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8B897" w14:textId="77777777" w:rsidR="00662F78" w:rsidRDefault="00662F78">
      <w:pPr>
        <w:spacing w:after="0"/>
        <w:jc w:val="center"/>
        <w:rPr>
          <w:rFonts w:ascii="Arial Narrow" w:hAnsi="Arial Narrow" w:cs="Arial Narrow"/>
          <w:b/>
          <w:bCs/>
          <w:sz w:val="24"/>
          <w:szCs w:val="24"/>
        </w:rPr>
      </w:pPr>
      <w:r>
        <w:rPr>
          <w:rFonts w:ascii="Arial Narrow" w:hAnsi="Arial Narrow" w:cs="Arial Narrow"/>
          <w:b/>
          <w:bCs/>
          <w:sz w:val="24"/>
          <w:szCs w:val="24"/>
        </w:rPr>
        <w:t>Sheila A. Jenkins, Ph.D.</w:t>
      </w:r>
    </w:p>
    <w:p w14:paraId="78FE3445" w14:textId="77777777" w:rsidR="00662F78" w:rsidRDefault="00662F78">
      <w:pPr>
        <w:pStyle w:val="Heading1"/>
        <w:rPr>
          <w:sz w:val="20"/>
          <w:szCs w:val="20"/>
        </w:rPr>
      </w:pPr>
      <w:r>
        <w:rPr>
          <w:sz w:val="20"/>
          <w:szCs w:val="20"/>
        </w:rPr>
        <w:t>Psychologist</w:t>
      </w:r>
    </w:p>
    <w:p w14:paraId="4B283CD8" w14:textId="77777777" w:rsidR="00662F78" w:rsidRDefault="00662F78">
      <w:pPr>
        <w:pStyle w:val="Heading1"/>
        <w:rPr>
          <w:b w:val="0"/>
          <w:bCs w:val="0"/>
          <w:sz w:val="20"/>
          <w:szCs w:val="20"/>
        </w:rPr>
      </w:pPr>
      <w:r>
        <w:rPr>
          <w:b w:val="0"/>
          <w:bCs w:val="0"/>
          <w:sz w:val="20"/>
          <w:szCs w:val="20"/>
        </w:rPr>
        <w:t>5821 Southwest Freeway, Suite 380</w:t>
      </w:r>
    </w:p>
    <w:p w14:paraId="61B2F505" w14:textId="77777777" w:rsidR="00662F78" w:rsidRDefault="00662F78">
      <w:pPr>
        <w:spacing w:after="0"/>
        <w:jc w:val="center"/>
        <w:rPr>
          <w:rFonts w:ascii="Arial Narrow" w:hAnsi="Arial Narrow" w:cs="Arial Narrow"/>
          <w:sz w:val="20"/>
          <w:szCs w:val="20"/>
        </w:rPr>
      </w:pPr>
      <w:r>
        <w:rPr>
          <w:rFonts w:ascii="Arial Narrow" w:hAnsi="Arial Narrow" w:cs="Arial Narrow"/>
          <w:sz w:val="20"/>
          <w:szCs w:val="20"/>
        </w:rPr>
        <w:t>Houston, Texas 77057</w:t>
      </w:r>
    </w:p>
    <w:p w14:paraId="296EB6C1" w14:textId="77777777" w:rsidR="00662F78" w:rsidRDefault="00662F78">
      <w:pPr>
        <w:spacing w:after="0"/>
        <w:jc w:val="center"/>
        <w:rPr>
          <w:rFonts w:ascii="Arial Narrow" w:hAnsi="Arial Narrow" w:cs="Arial Narrow"/>
          <w:sz w:val="20"/>
          <w:szCs w:val="20"/>
        </w:rPr>
      </w:pPr>
      <w:r>
        <w:rPr>
          <w:rFonts w:ascii="Arial Narrow" w:hAnsi="Arial Narrow" w:cs="Arial Narrow"/>
          <w:sz w:val="20"/>
          <w:szCs w:val="20"/>
        </w:rPr>
        <w:t>(713) 266-9837 Office          (713) 266-9838 Fax</w:t>
      </w:r>
    </w:p>
    <w:p w14:paraId="1765E035" w14:textId="77777777" w:rsidR="00662F78" w:rsidRDefault="00662F78">
      <w:pPr>
        <w:pBdr>
          <w:bottom w:val="single" w:sz="6" w:space="1" w:color="auto"/>
        </w:pBdr>
        <w:spacing w:after="0"/>
        <w:jc w:val="center"/>
        <w:rPr>
          <w:rFonts w:ascii="Arial Narrow" w:hAnsi="Arial Narrow" w:cs="Arial Narrow"/>
          <w:sz w:val="24"/>
          <w:szCs w:val="24"/>
        </w:rPr>
      </w:pPr>
      <w:r>
        <w:rPr>
          <w:rFonts w:ascii="Arial Narrow" w:hAnsi="Arial Narrow" w:cs="Arial Narrow"/>
          <w:sz w:val="20"/>
          <w:szCs w:val="20"/>
        </w:rPr>
        <w:t>drjenkins@drsheilajenkins.com</w:t>
      </w:r>
    </w:p>
    <w:p w14:paraId="3A571FC8" w14:textId="77777777" w:rsidR="00662F78" w:rsidRDefault="00662F78">
      <w:pPr>
        <w:ind w:right="-288"/>
        <w:jc w:val="center"/>
        <w:rPr>
          <w:rFonts w:ascii="Arial Narrow" w:hAnsi="Arial Narrow" w:cs="Arial Narrow"/>
          <w:b/>
          <w:bCs/>
          <w:sz w:val="24"/>
          <w:szCs w:val="24"/>
        </w:rPr>
      </w:pPr>
    </w:p>
    <w:p w14:paraId="3B6AFCEB" w14:textId="77777777" w:rsidR="00662F78" w:rsidRDefault="00662F78">
      <w:pPr>
        <w:ind w:right="-288"/>
        <w:jc w:val="center"/>
        <w:rPr>
          <w:rFonts w:ascii="Arial Narrow" w:hAnsi="Arial Narrow" w:cs="Arial Narrow"/>
          <w:b/>
          <w:bCs/>
          <w:sz w:val="20"/>
          <w:szCs w:val="20"/>
        </w:rPr>
      </w:pPr>
      <w:r>
        <w:rPr>
          <w:rFonts w:ascii="Arial Narrow" w:hAnsi="Arial Narrow" w:cs="Arial Narrow"/>
          <w:b/>
          <w:bCs/>
          <w:sz w:val="20"/>
          <w:szCs w:val="20"/>
        </w:rPr>
        <w:t>Informed Consent and Practice Information for Psychological Services</w:t>
      </w:r>
    </w:p>
    <w:p w14:paraId="1275A53B" w14:textId="77777777" w:rsidR="00662F78" w:rsidRDefault="00662F78">
      <w:pPr>
        <w:rPr>
          <w:rFonts w:ascii="Arial Narrow" w:hAnsi="Arial Narrow" w:cs="Arial Narrow"/>
          <w:sz w:val="20"/>
          <w:szCs w:val="20"/>
        </w:rPr>
      </w:pPr>
      <w:r>
        <w:rPr>
          <w:rFonts w:ascii="Arial Narrow" w:hAnsi="Arial Narrow" w:cs="Arial Narrow"/>
          <w:sz w:val="20"/>
          <w:szCs w:val="20"/>
        </w:rPr>
        <w:t xml:space="preserve">Welcome to the private practice of Dr. Sheila Jenkins. This document contains important information about my professional services and business practices. Please read this document carefully and note any questions you might have so I can answer them. </w:t>
      </w:r>
    </w:p>
    <w:p w14:paraId="46508473" w14:textId="77777777" w:rsidR="00662F78" w:rsidRDefault="00662F78">
      <w:pPr>
        <w:rPr>
          <w:rFonts w:ascii="Arial Narrow" w:hAnsi="Arial Narrow" w:cs="Arial Narrow"/>
          <w:sz w:val="20"/>
          <w:szCs w:val="20"/>
        </w:rPr>
      </w:pPr>
      <w:r>
        <w:rPr>
          <w:rFonts w:ascii="Arial Narrow" w:hAnsi="Arial Narrow" w:cs="Arial Narrow"/>
          <w:sz w:val="20"/>
          <w:szCs w:val="20"/>
          <w:u w:val="single"/>
        </w:rPr>
        <w:t>My qualifications:</w:t>
      </w:r>
    </w:p>
    <w:p w14:paraId="19F61C93" w14:textId="77777777" w:rsidR="00662F78" w:rsidRDefault="00662F78">
      <w:pPr>
        <w:rPr>
          <w:rFonts w:ascii="Arial Narrow" w:hAnsi="Arial Narrow" w:cs="Arial Narrow"/>
          <w:sz w:val="20"/>
          <w:szCs w:val="20"/>
        </w:rPr>
      </w:pPr>
      <w:r>
        <w:rPr>
          <w:rFonts w:ascii="Arial Narrow" w:hAnsi="Arial Narrow" w:cs="Arial Narrow"/>
          <w:sz w:val="20"/>
          <w:szCs w:val="20"/>
        </w:rPr>
        <w:t>Since 1993, I have been licensed to practice</w:t>
      </w:r>
      <w:r w:rsidR="00510820">
        <w:rPr>
          <w:rFonts w:ascii="Arial Narrow" w:hAnsi="Arial Narrow" w:cs="Arial Narrow"/>
          <w:sz w:val="20"/>
          <w:szCs w:val="20"/>
        </w:rPr>
        <w:t xml:space="preserve"> as a psychologist</w:t>
      </w:r>
      <w:r>
        <w:rPr>
          <w:rFonts w:ascii="Arial Narrow" w:hAnsi="Arial Narrow" w:cs="Arial Narrow"/>
          <w:sz w:val="20"/>
          <w:szCs w:val="20"/>
        </w:rPr>
        <w:t xml:space="preserve"> in the state of Texas by the Texas State Board of Examiners of Psychologist</w:t>
      </w:r>
      <w:r w:rsidR="00510820">
        <w:rPr>
          <w:rFonts w:ascii="Arial Narrow" w:hAnsi="Arial Narrow" w:cs="Arial Narrow"/>
          <w:sz w:val="20"/>
          <w:szCs w:val="20"/>
        </w:rPr>
        <w:t>s</w:t>
      </w:r>
      <w:r>
        <w:rPr>
          <w:rFonts w:ascii="Arial Narrow" w:hAnsi="Arial Narrow" w:cs="Arial Narrow"/>
          <w:sz w:val="20"/>
          <w:szCs w:val="20"/>
        </w:rPr>
        <w:t xml:space="preserve">. I earned a PhD in counseling psychology from the University of Georgia in Athens in 1992 and complete pre-doctoral internship training at the Houston VA Hospital from 1991 to 1992.  Since then, I have had </w:t>
      </w:r>
      <w:r w:rsidR="006146F4">
        <w:rPr>
          <w:rFonts w:ascii="Arial Narrow" w:hAnsi="Arial Narrow" w:cs="Arial Narrow"/>
          <w:sz w:val="20"/>
          <w:szCs w:val="20"/>
        </w:rPr>
        <w:t xml:space="preserve">extensive </w:t>
      </w:r>
      <w:r>
        <w:rPr>
          <w:rFonts w:ascii="Arial Narrow" w:hAnsi="Arial Narrow" w:cs="Arial Narrow"/>
          <w:sz w:val="20"/>
          <w:szCs w:val="20"/>
        </w:rPr>
        <w:t>training in providing psychological services to children, adolescent</w:t>
      </w:r>
      <w:r w:rsidR="00510820">
        <w:rPr>
          <w:rFonts w:ascii="Arial Narrow" w:hAnsi="Arial Narrow" w:cs="Arial Narrow"/>
          <w:sz w:val="20"/>
          <w:szCs w:val="20"/>
        </w:rPr>
        <w:t>,</w:t>
      </w:r>
      <w:r>
        <w:rPr>
          <w:rFonts w:ascii="Arial Narrow" w:hAnsi="Arial Narrow" w:cs="Arial Narrow"/>
          <w:sz w:val="20"/>
          <w:szCs w:val="20"/>
        </w:rPr>
        <w:t xml:space="preserve"> adults</w:t>
      </w:r>
      <w:r w:rsidR="00510820">
        <w:rPr>
          <w:rFonts w:ascii="Arial Narrow" w:hAnsi="Arial Narrow" w:cs="Arial Narrow"/>
          <w:sz w:val="20"/>
          <w:szCs w:val="20"/>
        </w:rPr>
        <w:t>, couples, and families, as well as in performing</w:t>
      </w:r>
      <w:r>
        <w:rPr>
          <w:rFonts w:ascii="Arial Narrow" w:hAnsi="Arial Narrow" w:cs="Arial Narrow"/>
          <w:sz w:val="20"/>
          <w:szCs w:val="20"/>
        </w:rPr>
        <w:t xml:space="preserve"> psychological testing.</w:t>
      </w:r>
    </w:p>
    <w:p w14:paraId="11B3035B" w14:textId="77777777" w:rsidR="00662F78" w:rsidRDefault="00662F78">
      <w:pPr>
        <w:rPr>
          <w:rFonts w:ascii="Arial Narrow" w:hAnsi="Arial Narrow" w:cs="Arial Narrow"/>
          <w:sz w:val="20"/>
          <w:szCs w:val="20"/>
          <w:u w:val="single"/>
        </w:rPr>
      </w:pPr>
      <w:r>
        <w:rPr>
          <w:rFonts w:ascii="Arial Narrow" w:hAnsi="Arial Narrow" w:cs="Arial Narrow"/>
          <w:sz w:val="20"/>
          <w:szCs w:val="20"/>
          <w:u w:val="single"/>
        </w:rPr>
        <w:t xml:space="preserve">Purpose and Nature of Services Provided: </w:t>
      </w:r>
    </w:p>
    <w:p w14:paraId="1B946645" w14:textId="77777777" w:rsidR="00662F78" w:rsidRDefault="00662F78">
      <w:pPr>
        <w:rPr>
          <w:rFonts w:ascii="Arial Narrow" w:hAnsi="Arial Narrow" w:cs="Arial Narrow"/>
          <w:sz w:val="20"/>
          <w:szCs w:val="20"/>
        </w:rPr>
      </w:pPr>
      <w:r>
        <w:rPr>
          <w:rFonts w:ascii="Arial Narrow" w:hAnsi="Arial Narrow" w:cs="Arial Narrow"/>
          <w:sz w:val="20"/>
          <w:szCs w:val="20"/>
        </w:rPr>
        <w:t xml:space="preserve">Psychologists help patients with mental, behavioral, emotional, and cognitive difficulties. Psychological consultation and counseling </w:t>
      </w:r>
      <w:r w:rsidR="00A853F1">
        <w:rPr>
          <w:rFonts w:ascii="Arial Narrow" w:hAnsi="Arial Narrow" w:cs="Arial Narrow"/>
          <w:sz w:val="20"/>
          <w:szCs w:val="20"/>
        </w:rPr>
        <w:t>are</w:t>
      </w:r>
      <w:r>
        <w:rPr>
          <w:rFonts w:ascii="Arial Narrow" w:hAnsi="Arial Narrow" w:cs="Arial Narrow"/>
          <w:sz w:val="20"/>
          <w:szCs w:val="20"/>
        </w:rPr>
        <w:t xml:space="preserve"> intended to help you reach a better understanding of problems or increased self-awareness and insight. It is also intended to work toward improvement of the identified problems, offer support in problem solving, provide some symptom relief, and improvement in coping with daily life activities. Your progress in counseling and the subsequent outcome depends on many factors including your level of motivation to change, the effort that you put forth in following through with agreed upon therapeutic recommendations outside of sessions, keeping your appointments, and your willingness to be open during counseling sessions. </w:t>
      </w:r>
    </w:p>
    <w:p w14:paraId="27241EFD" w14:textId="77777777" w:rsidR="00662F78" w:rsidRDefault="00662F78">
      <w:pPr>
        <w:rPr>
          <w:rFonts w:ascii="Arial Narrow" w:hAnsi="Arial Narrow" w:cs="Arial Narrow"/>
          <w:sz w:val="20"/>
          <w:szCs w:val="20"/>
          <w:u w:val="single"/>
        </w:rPr>
      </w:pPr>
      <w:r>
        <w:rPr>
          <w:rFonts w:ascii="Arial Narrow" w:hAnsi="Arial Narrow" w:cs="Arial Narrow"/>
          <w:sz w:val="20"/>
          <w:szCs w:val="20"/>
          <w:u w:val="single"/>
        </w:rPr>
        <w:t>Methods and Procedures and Risks and Benefits of Counseling:</w:t>
      </w:r>
    </w:p>
    <w:p w14:paraId="2FC5930C" w14:textId="77777777" w:rsidR="00662F78" w:rsidRDefault="00662F78">
      <w:pPr>
        <w:rPr>
          <w:rFonts w:ascii="Arial Narrow" w:hAnsi="Arial Narrow" w:cs="Arial Narrow"/>
          <w:sz w:val="20"/>
          <w:szCs w:val="20"/>
        </w:rPr>
      </w:pPr>
      <w:r>
        <w:rPr>
          <w:rFonts w:ascii="Arial Narrow" w:hAnsi="Arial Narrow" w:cs="Arial Narrow"/>
          <w:sz w:val="20"/>
          <w:szCs w:val="20"/>
        </w:rPr>
        <w:t>Your first appointment at my office is called an intake. During the intake, you will complete several documents and participate in an interview to assess the nature of the presenting problem. You might be asked to complete additional checklist</w:t>
      </w:r>
      <w:r w:rsidR="00A853F1">
        <w:rPr>
          <w:rFonts w:ascii="Arial Narrow" w:hAnsi="Arial Narrow" w:cs="Arial Narrow"/>
          <w:sz w:val="20"/>
          <w:szCs w:val="20"/>
        </w:rPr>
        <w:t xml:space="preserve">s </w:t>
      </w:r>
      <w:r>
        <w:rPr>
          <w:rFonts w:ascii="Arial Narrow" w:hAnsi="Arial Narrow" w:cs="Arial Narrow"/>
          <w:sz w:val="20"/>
          <w:szCs w:val="20"/>
        </w:rPr>
        <w:t>to gather specific information about your psychological symptoms. With your consent, family members may be asked to participate in the intake for the purpose of gathering information about your mental health</w:t>
      </w:r>
      <w:r w:rsidR="00A853F1">
        <w:rPr>
          <w:rFonts w:ascii="Arial Narrow" w:hAnsi="Arial Narrow" w:cs="Arial Narrow"/>
          <w:sz w:val="20"/>
          <w:szCs w:val="20"/>
        </w:rPr>
        <w:t>.</w:t>
      </w:r>
      <w:r>
        <w:rPr>
          <w:rFonts w:ascii="Arial Narrow" w:hAnsi="Arial Narrow" w:cs="Arial Narrow"/>
          <w:sz w:val="20"/>
          <w:szCs w:val="20"/>
        </w:rPr>
        <w:t xml:space="preserve">  </w:t>
      </w:r>
    </w:p>
    <w:p w14:paraId="49A7039B" w14:textId="77777777" w:rsidR="00662F78" w:rsidRDefault="00662F78">
      <w:pPr>
        <w:rPr>
          <w:rFonts w:ascii="Arial Narrow" w:hAnsi="Arial Narrow" w:cs="Arial Narrow"/>
          <w:sz w:val="20"/>
          <w:szCs w:val="20"/>
        </w:rPr>
      </w:pPr>
      <w:r>
        <w:rPr>
          <w:rFonts w:ascii="Arial Narrow" w:hAnsi="Arial Narrow" w:cs="Arial Narrow"/>
          <w:sz w:val="20"/>
          <w:szCs w:val="20"/>
        </w:rPr>
        <w:t xml:space="preserve">Counseling can have benefits and risks. Since therapy often involves discussing unpleasant aspects of your life, you may experience uncomfortable feelings like anxiety, sadness, fear, anger, and frustration. </w:t>
      </w:r>
      <w:r w:rsidR="00A853F1">
        <w:rPr>
          <w:rFonts w:ascii="Arial Narrow" w:hAnsi="Arial Narrow" w:cs="Arial Narrow"/>
          <w:sz w:val="20"/>
          <w:szCs w:val="20"/>
        </w:rPr>
        <w:t>Also, s</w:t>
      </w:r>
      <w:r>
        <w:rPr>
          <w:rFonts w:ascii="Arial Narrow" w:hAnsi="Arial Narrow" w:cs="Arial Narrow"/>
          <w:sz w:val="20"/>
          <w:szCs w:val="20"/>
        </w:rPr>
        <w:t xml:space="preserve">ome of the changes you make as a result of counseling may not please other people in your life. This may result in some problems in your relationships with family, friends and others. </w:t>
      </w:r>
      <w:r w:rsidR="00A853F1">
        <w:rPr>
          <w:rFonts w:ascii="Arial Narrow" w:hAnsi="Arial Narrow" w:cs="Arial Narrow"/>
          <w:sz w:val="20"/>
          <w:szCs w:val="20"/>
        </w:rPr>
        <w:t>Insight gained in c</w:t>
      </w:r>
      <w:r>
        <w:rPr>
          <w:rFonts w:ascii="Arial Narrow" w:hAnsi="Arial Narrow" w:cs="Arial Narrow"/>
          <w:sz w:val="20"/>
          <w:szCs w:val="20"/>
        </w:rPr>
        <w:t>ounseling may also disrupt a romantic relationship. Sometimes, too, it is possible for a patient’s problems to worsen immediately after beginning therapy. Most of these risks are to be expected when people are making important changes in their lives. On the other hand, counseling has also been shown to have benefits leading to feelings of happiness,</w:t>
      </w:r>
      <w:r w:rsidR="00A853F1">
        <w:rPr>
          <w:rFonts w:ascii="Arial Narrow" w:hAnsi="Arial Narrow" w:cs="Arial Narrow"/>
          <w:sz w:val="20"/>
          <w:szCs w:val="20"/>
        </w:rPr>
        <w:t xml:space="preserve"> reduction in unpleasant feelings,</w:t>
      </w:r>
      <w:r>
        <w:rPr>
          <w:rFonts w:ascii="Arial Narrow" w:hAnsi="Arial Narrow" w:cs="Arial Narrow"/>
          <w:sz w:val="20"/>
          <w:szCs w:val="20"/>
        </w:rPr>
        <w:t xml:space="preserve"> improved relationships, resolution of problems and </w:t>
      </w:r>
      <w:r w:rsidR="00A853F1">
        <w:rPr>
          <w:rFonts w:ascii="Arial Narrow" w:hAnsi="Arial Narrow" w:cs="Arial Narrow"/>
          <w:sz w:val="20"/>
          <w:szCs w:val="20"/>
        </w:rPr>
        <w:t>personal and professional success</w:t>
      </w:r>
      <w:r>
        <w:rPr>
          <w:rFonts w:ascii="Arial Narrow" w:hAnsi="Arial Narrow" w:cs="Arial Narrow"/>
          <w:sz w:val="20"/>
          <w:szCs w:val="20"/>
        </w:rPr>
        <w:t xml:space="preserve">.  But there are no guarantees of what you will experience. The outcome is based upon our joint effort in working collaboratively toward specific goals. </w:t>
      </w:r>
    </w:p>
    <w:p w14:paraId="27423FC1" w14:textId="77777777" w:rsidR="00662F78" w:rsidRDefault="00662F78">
      <w:pPr>
        <w:rPr>
          <w:rFonts w:ascii="Arial Narrow" w:hAnsi="Arial Narrow" w:cs="Arial Narrow"/>
          <w:sz w:val="20"/>
          <w:szCs w:val="20"/>
        </w:rPr>
      </w:pPr>
      <w:r>
        <w:rPr>
          <w:rFonts w:ascii="Arial Narrow" w:hAnsi="Arial Narrow" w:cs="Arial Narrow"/>
          <w:sz w:val="20"/>
          <w:szCs w:val="20"/>
        </w:rPr>
        <w:t xml:space="preserve">Together we will typically agree on specific goals for therapy, such as symptom reduction, behavioral change, improved communication and/or interpersonal skills, the ability to return to work or school, etc. Goals will in all likelihood change as therapy progresses and should be renegotiated accordingly. I am trained in many therapeutic techniques. The therapeutic approach used in your treatment will vary and should be discussed with me whenever you have questions or when you believe therapy is not helpful. </w:t>
      </w:r>
    </w:p>
    <w:p w14:paraId="33949EEA" w14:textId="77777777" w:rsidR="00662F78" w:rsidRDefault="00662F78">
      <w:pPr>
        <w:rPr>
          <w:rFonts w:ascii="Arial Narrow" w:hAnsi="Arial Narrow" w:cs="Arial Narrow"/>
          <w:sz w:val="20"/>
          <w:szCs w:val="20"/>
        </w:rPr>
      </w:pPr>
      <w:r>
        <w:rPr>
          <w:rFonts w:ascii="Arial Narrow" w:hAnsi="Arial Narrow" w:cs="Arial Narrow"/>
          <w:sz w:val="20"/>
          <w:szCs w:val="20"/>
        </w:rPr>
        <w:t xml:space="preserve">Typically, our first few sessions will involve establishing rapport and evaluating your needs. By the end of the evaluation period, I will be able to offer you some first impressions of what our work will include and a treatment plan to follow, if you decide to continue with therapy. You should evaluate this information along with your own opinions of whether you feel comfortable working with me. Therapy involves a large commitment of time, money, and energy, so you should be very careful about the psychologist you select to help you on your journey.  How long you stay in counseling and how often you attend sessions will depend on you. If you have questions about my treatment procedures, we should discuss them whenever they arise. If at any time you believe that I cannot help you, I will be happy to refer you to a psychologist or other mental health clinician. </w:t>
      </w:r>
    </w:p>
    <w:p w14:paraId="67A13BA4" w14:textId="77777777" w:rsidR="00662F78" w:rsidRDefault="00662F78">
      <w:pPr>
        <w:rPr>
          <w:rFonts w:ascii="Arial Narrow" w:hAnsi="Arial Narrow" w:cs="Arial Narrow"/>
          <w:sz w:val="20"/>
          <w:szCs w:val="20"/>
        </w:rPr>
      </w:pPr>
      <w:r>
        <w:rPr>
          <w:rFonts w:ascii="Arial Narrow" w:hAnsi="Arial Narrow" w:cs="Arial Narrow"/>
          <w:sz w:val="20"/>
          <w:szCs w:val="20"/>
          <w:u w:val="single"/>
        </w:rPr>
        <w:lastRenderedPageBreak/>
        <w:t>Types of psychological services:</w:t>
      </w:r>
    </w:p>
    <w:p w14:paraId="2F79EB1B" w14:textId="77777777" w:rsidR="00662F78" w:rsidRDefault="00662F78">
      <w:pPr>
        <w:rPr>
          <w:rFonts w:ascii="Arial Narrow" w:hAnsi="Arial Narrow" w:cs="Arial Narrow"/>
          <w:sz w:val="20"/>
          <w:szCs w:val="20"/>
        </w:rPr>
      </w:pPr>
      <w:r>
        <w:rPr>
          <w:rFonts w:ascii="Arial Narrow" w:hAnsi="Arial Narrow" w:cs="Arial Narrow"/>
          <w:sz w:val="20"/>
          <w:szCs w:val="20"/>
        </w:rPr>
        <w:t>If you are a parent of a child in counseling – your participation in your child’s counseling is important for long-term gains. You may need to learn a different way of dealing with your child to facilitate and maintain gains. I will ask for your feedback and views on your (your child’s) therapy, progress and other aspects of counseling and will expect you to respond openly and honestly.</w:t>
      </w:r>
    </w:p>
    <w:p w14:paraId="733D2D31" w14:textId="77777777" w:rsidR="00E15C71" w:rsidRDefault="00662F78">
      <w:pPr>
        <w:ind w:right="-288"/>
        <w:rPr>
          <w:rFonts w:ascii="Arial Narrow" w:hAnsi="Arial Narrow" w:cs="Arial Narrow"/>
          <w:sz w:val="20"/>
          <w:szCs w:val="20"/>
        </w:rPr>
      </w:pPr>
      <w:r>
        <w:rPr>
          <w:rFonts w:ascii="Arial Narrow" w:hAnsi="Arial Narrow" w:cs="Arial Narrow"/>
          <w:sz w:val="20"/>
          <w:szCs w:val="20"/>
        </w:rPr>
        <w:t>If you are a minor child – I will initially meet with all involved in parenting you. From that point forward all discussions about clinical matters and concerns about you will be done in your presence. It is important for parents to know that meetings without the patient present tend to undermine the trust and therapeutic relationship. How frequently caregivers attend</w:t>
      </w:r>
      <w:r w:rsidR="00E15C71">
        <w:rPr>
          <w:rFonts w:ascii="Arial Narrow" w:hAnsi="Arial Narrow" w:cs="Arial Narrow"/>
          <w:sz w:val="20"/>
          <w:szCs w:val="20"/>
        </w:rPr>
        <w:t xml:space="preserve"> counseling</w:t>
      </w:r>
      <w:r>
        <w:rPr>
          <w:rFonts w:ascii="Arial Narrow" w:hAnsi="Arial Narrow" w:cs="Arial Narrow"/>
          <w:sz w:val="20"/>
          <w:szCs w:val="20"/>
        </w:rPr>
        <w:t xml:space="preserve"> is something that can be negotiated at the outset of treatment and can be adjusted as needed. If one parent/guardian has custody of the child, then documentation identifying the managing conservator will be re</w:t>
      </w:r>
      <w:r w:rsidR="00E15C71">
        <w:rPr>
          <w:rFonts w:ascii="Arial Narrow" w:hAnsi="Arial Narrow" w:cs="Arial Narrow"/>
          <w:sz w:val="20"/>
          <w:szCs w:val="20"/>
        </w:rPr>
        <w:t>quired before treatment begins.</w:t>
      </w:r>
    </w:p>
    <w:p w14:paraId="0CFBAE75" w14:textId="77777777" w:rsidR="00662F78" w:rsidRDefault="00662F78">
      <w:pPr>
        <w:ind w:right="-288"/>
        <w:rPr>
          <w:rFonts w:ascii="Arial Narrow" w:hAnsi="Arial Narrow" w:cs="Arial Narrow"/>
          <w:sz w:val="20"/>
          <w:szCs w:val="20"/>
        </w:rPr>
      </w:pPr>
      <w:r>
        <w:rPr>
          <w:rFonts w:ascii="Arial Narrow" w:hAnsi="Arial Narrow" w:cs="Arial Narrow"/>
          <w:sz w:val="20"/>
          <w:szCs w:val="20"/>
        </w:rPr>
        <w:t xml:space="preserve">If you are a couple in counseling - I consider the relationship between the members to be my patient. As such, </w:t>
      </w:r>
      <w:r w:rsidR="006146F4">
        <w:rPr>
          <w:rFonts w:ascii="Arial Narrow" w:hAnsi="Arial Narrow" w:cs="Arial Narrow"/>
          <w:sz w:val="20"/>
          <w:szCs w:val="20"/>
        </w:rPr>
        <w:t xml:space="preserve">couples </w:t>
      </w:r>
      <w:r>
        <w:rPr>
          <w:rFonts w:ascii="Arial Narrow" w:hAnsi="Arial Narrow" w:cs="Arial Narrow"/>
          <w:sz w:val="20"/>
          <w:szCs w:val="20"/>
        </w:rPr>
        <w:t>sessions will only be conducted with both parties present. If one member of the couple is unable to attend the session it will need to be rescheduled. It should be noted that confidentiality applies to the couple and statements made in the individual assessment may be shared with the partner (or you may be asked to share the information) based on my clinical judgment. Depending on the nature of the problem, I may see individual members of the couple while conducting couples therapy.</w:t>
      </w:r>
    </w:p>
    <w:p w14:paraId="2E608982" w14:textId="77777777" w:rsidR="00662F78" w:rsidRDefault="00662F78">
      <w:pPr>
        <w:ind w:right="-288"/>
        <w:rPr>
          <w:rFonts w:ascii="Arial Narrow" w:hAnsi="Arial Narrow" w:cs="Arial Narrow"/>
          <w:sz w:val="20"/>
          <w:szCs w:val="20"/>
          <w:u w:val="single"/>
        </w:rPr>
      </w:pPr>
      <w:r>
        <w:rPr>
          <w:rFonts w:ascii="Arial Narrow" w:hAnsi="Arial Narrow" w:cs="Arial Narrow"/>
          <w:sz w:val="20"/>
          <w:szCs w:val="20"/>
          <w:u w:val="single"/>
        </w:rPr>
        <w:t>Appointments:</w:t>
      </w:r>
    </w:p>
    <w:p w14:paraId="4888133F" w14:textId="77777777" w:rsidR="00662F78" w:rsidRDefault="00662F78">
      <w:pPr>
        <w:ind w:right="-288"/>
        <w:rPr>
          <w:rFonts w:ascii="Arial Narrow" w:hAnsi="Arial Narrow" w:cs="Arial Narrow"/>
          <w:sz w:val="20"/>
          <w:szCs w:val="20"/>
        </w:rPr>
      </w:pPr>
      <w:r>
        <w:rPr>
          <w:rFonts w:ascii="Arial Narrow" w:hAnsi="Arial Narrow" w:cs="Arial Narrow"/>
          <w:sz w:val="20"/>
          <w:szCs w:val="20"/>
        </w:rPr>
        <w:t xml:space="preserve">I see patients by appointment only. Your first appointment </w:t>
      </w:r>
      <w:r w:rsidR="00E15C71">
        <w:rPr>
          <w:rFonts w:ascii="Arial Narrow" w:hAnsi="Arial Narrow" w:cs="Arial Narrow"/>
          <w:sz w:val="20"/>
          <w:szCs w:val="20"/>
        </w:rPr>
        <w:t>or the</w:t>
      </w:r>
      <w:r>
        <w:rPr>
          <w:rFonts w:ascii="Arial Narrow" w:hAnsi="Arial Narrow" w:cs="Arial Narrow"/>
          <w:sz w:val="20"/>
          <w:szCs w:val="20"/>
        </w:rPr>
        <w:t xml:space="preserve"> intake varies from 45 minutes to 90 minutes. During this</w:t>
      </w:r>
      <w:r w:rsidR="003D7059">
        <w:rPr>
          <w:rFonts w:ascii="Arial Narrow" w:hAnsi="Arial Narrow" w:cs="Arial Narrow"/>
          <w:sz w:val="20"/>
          <w:szCs w:val="20"/>
        </w:rPr>
        <w:t xml:space="preserve"> intake</w:t>
      </w:r>
      <w:r>
        <w:rPr>
          <w:rFonts w:ascii="Arial Narrow" w:hAnsi="Arial Narrow" w:cs="Arial Narrow"/>
          <w:sz w:val="20"/>
          <w:szCs w:val="20"/>
        </w:rPr>
        <w:t xml:space="preserve"> session, you will complete </w:t>
      </w:r>
      <w:r w:rsidR="00831652">
        <w:rPr>
          <w:rFonts w:ascii="Arial Narrow" w:hAnsi="Arial Narrow" w:cs="Arial Narrow"/>
          <w:sz w:val="20"/>
          <w:szCs w:val="20"/>
        </w:rPr>
        <w:t xml:space="preserve">several </w:t>
      </w:r>
      <w:r>
        <w:rPr>
          <w:rFonts w:ascii="Arial Narrow" w:hAnsi="Arial Narrow" w:cs="Arial Narrow"/>
          <w:sz w:val="20"/>
          <w:szCs w:val="20"/>
        </w:rPr>
        <w:t>forms and give information about</w:t>
      </w:r>
      <w:r w:rsidR="00831652">
        <w:rPr>
          <w:rFonts w:ascii="Arial Narrow" w:hAnsi="Arial Narrow" w:cs="Arial Narrow"/>
          <w:sz w:val="20"/>
          <w:szCs w:val="20"/>
        </w:rPr>
        <w:t xml:space="preserve"> your</w:t>
      </w:r>
      <w:r>
        <w:rPr>
          <w:rFonts w:ascii="Arial Narrow" w:hAnsi="Arial Narrow" w:cs="Arial Narrow"/>
          <w:sz w:val="20"/>
          <w:szCs w:val="20"/>
        </w:rPr>
        <w:t xml:space="preserve"> reason for </w:t>
      </w:r>
      <w:r w:rsidR="00831652">
        <w:rPr>
          <w:rFonts w:ascii="Arial Narrow" w:hAnsi="Arial Narrow" w:cs="Arial Narrow"/>
          <w:sz w:val="20"/>
          <w:szCs w:val="20"/>
        </w:rPr>
        <w:t>seeking psychological services</w:t>
      </w:r>
      <w:r>
        <w:rPr>
          <w:rFonts w:ascii="Arial Narrow" w:hAnsi="Arial Narrow" w:cs="Arial Narrow"/>
          <w:sz w:val="20"/>
          <w:szCs w:val="20"/>
        </w:rPr>
        <w:t>. Information will be gathered about your educational history, work history, health history, mental health history and substance abuse history. Each appointment after the intake is called a counseling session that last 45 minutes.</w:t>
      </w:r>
      <w:r w:rsidR="008B6616">
        <w:rPr>
          <w:rFonts w:ascii="Arial Narrow" w:hAnsi="Arial Narrow" w:cs="Arial Narrow"/>
          <w:sz w:val="20"/>
          <w:szCs w:val="20"/>
        </w:rPr>
        <w:t xml:space="preserve"> The frequency of your visits will be agreed upon by us and may change throughout the duration of your treatment.</w:t>
      </w:r>
      <w:r>
        <w:rPr>
          <w:rFonts w:ascii="Arial Narrow" w:hAnsi="Arial Narrow" w:cs="Arial Narrow"/>
          <w:sz w:val="20"/>
          <w:szCs w:val="20"/>
        </w:rPr>
        <w:t xml:space="preserve"> Because I value time commitment, you will be seen at your scheduled </w:t>
      </w:r>
      <w:r w:rsidR="00E15C71">
        <w:rPr>
          <w:rFonts w:ascii="Arial Narrow" w:hAnsi="Arial Narrow" w:cs="Arial Narrow"/>
          <w:sz w:val="20"/>
          <w:szCs w:val="20"/>
        </w:rPr>
        <w:t xml:space="preserve">appointment </w:t>
      </w:r>
      <w:r>
        <w:rPr>
          <w:rFonts w:ascii="Arial Narrow" w:hAnsi="Arial Narrow" w:cs="Arial Narrow"/>
          <w:sz w:val="20"/>
          <w:szCs w:val="20"/>
        </w:rPr>
        <w:t xml:space="preserve">time. If for some reason, you are late to the appointment, I will see you for the remainder of your scheduled time. If you miss an appointment, a no show fee of $50 will be charged because the time was scheduled specifically for you. To avoid this fee, we ask that you cancel </w:t>
      </w:r>
      <w:r w:rsidR="00E15C71">
        <w:rPr>
          <w:rFonts w:ascii="Arial Narrow" w:hAnsi="Arial Narrow" w:cs="Arial Narrow"/>
          <w:sz w:val="20"/>
          <w:szCs w:val="20"/>
        </w:rPr>
        <w:t xml:space="preserve">an </w:t>
      </w:r>
      <w:r>
        <w:rPr>
          <w:rFonts w:ascii="Arial Narrow" w:hAnsi="Arial Narrow" w:cs="Arial Narrow"/>
          <w:sz w:val="20"/>
          <w:szCs w:val="20"/>
        </w:rPr>
        <w:t>appointment at least 24 hours prior to your appointment so that we might offer it to another patient.</w:t>
      </w:r>
    </w:p>
    <w:p w14:paraId="27573B9E" w14:textId="77777777" w:rsidR="00662F78" w:rsidRDefault="00662F78">
      <w:pPr>
        <w:ind w:right="-288"/>
        <w:rPr>
          <w:rFonts w:ascii="Arial Narrow" w:hAnsi="Arial Narrow" w:cs="Arial Narrow"/>
          <w:sz w:val="20"/>
          <w:szCs w:val="20"/>
          <w:u w:val="single"/>
        </w:rPr>
      </w:pPr>
      <w:r>
        <w:rPr>
          <w:rFonts w:ascii="Arial Narrow" w:hAnsi="Arial Narrow" w:cs="Arial Narrow"/>
          <w:sz w:val="20"/>
          <w:szCs w:val="20"/>
          <w:u w:val="single"/>
        </w:rPr>
        <w:t>Fees:</w:t>
      </w:r>
    </w:p>
    <w:p w14:paraId="5896ED2C" w14:textId="243B42A8" w:rsidR="00662F78" w:rsidRDefault="00662F78">
      <w:pPr>
        <w:ind w:right="-288"/>
        <w:rPr>
          <w:rFonts w:ascii="Arial Narrow" w:hAnsi="Arial Narrow" w:cs="Arial Narrow"/>
          <w:sz w:val="20"/>
          <w:szCs w:val="20"/>
        </w:rPr>
      </w:pPr>
      <w:r>
        <w:rPr>
          <w:rFonts w:ascii="Arial Narrow" w:hAnsi="Arial Narrow" w:cs="Arial Narrow"/>
          <w:sz w:val="20"/>
          <w:szCs w:val="20"/>
        </w:rPr>
        <w:t xml:space="preserve">For the initial </w:t>
      </w:r>
      <w:r w:rsidR="0019261B">
        <w:rPr>
          <w:rFonts w:ascii="Arial Narrow" w:hAnsi="Arial Narrow" w:cs="Arial Narrow"/>
          <w:sz w:val="20"/>
          <w:szCs w:val="20"/>
        </w:rPr>
        <w:t xml:space="preserve">office </w:t>
      </w:r>
      <w:r>
        <w:rPr>
          <w:rFonts w:ascii="Arial Narrow" w:hAnsi="Arial Narrow" w:cs="Arial Narrow"/>
          <w:sz w:val="20"/>
          <w:szCs w:val="20"/>
        </w:rPr>
        <w:t>appointment or intake, I charge $175. For subsequent counseling sessions, the fee is $150 for a 45 minute session. Additional fees include $25 for returned checks and $50 for no show appointments.</w:t>
      </w:r>
      <w:r w:rsidR="001B5D75">
        <w:rPr>
          <w:rFonts w:ascii="Arial Narrow" w:hAnsi="Arial Narrow" w:cs="Arial Narrow"/>
          <w:sz w:val="20"/>
          <w:szCs w:val="20"/>
        </w:rPr>
        <w:t xml:space="preserve"> The fee for psychological testing varies depending on the type of testing, the instruments administered, and the time that it takes to complete the testing</w:t>
      </w:r>
      <w:r w:rsidR="003E557A">
        <w:rPr>
          <w:rFonts w:ascii="Arial Narrow" w:hAnsi="Arial Narrow" w:cs="Arial Narrow"/>
          <w:sz w:val="20"/>
          <w:szCs w:val="20"/>
        </w:rPr>
        <w:t xml:space="preserve"> and write the report</w:t>
      </w:r>
      <w:r w:rsidR="001B5D75">
        <w:rPr>
          <w:rFonts w:ascii="Arial Narrow" w:hAnsi="Arial Narrow" w:cs="Arial Narrow"/>
          <w:sz w:val="20"/>
          <w:szCs w:val="20"/>
        </w:rPr>
        <w:t>. Prior to scheduling testing, I will inform you of the exact amount you will be charged for testing. All fees are due at the time services are rendered.</w:t>
      </w:r>
      <w:r w:rsidR="002755B2">
        <w:rPr>
          <w:rFonts w:ascii="Arial Narrow" w:hAnsi="Arial Narrow" w:cs="Arial Narrow"/>
          <w:sz w:val="20"/>
          <w:szCs w:val="20"/>
        </w:rPr>
        <w:t xml:space="preserve"> Payments are due by check</w:t>
      </w:r>
      <w:r w:rsidR="00CF13CF">
        <w:rPr>
          <w:rFonts w:ascii="Arial Narrow" w:hAnsi="Arial Narrow" w:cs="Arial Narrow"/>
          <w:sz w:val="20"/>
          <w:szCs w:val="20"/>
        </w:rPr>
        <w:t>;</w:t>
      </w:r>
      <w:r w:rsidR="008B6616">
        <w:rPr>
          <w:rFonts w:ascii="Arial Narrow" w:hAnsi="Arial Narrow" w:cs="Arial Narrow"/>
          <w:sz w:val="20"/>
          <w:szCs w:val="20"/>
        </w:rPr>
        <w:t xml:space="preserve"> cash</w:t>
      </w:r>
      <w:r w:rsidR="00CF13CF">
        <w:rPr>
          <w:rFonts w:ascii="Arial Narrow" w:hAnsi="Arial Narrow" w:cs="Arial Narrow"/>
          <w:sz w:val="20"/>
          <w:szCs w:val="20"/>
        </w:rPr>
        <w:t>;</w:t>
      </w:r>
      <w:r w:rsidR="002755B2">
        <w:rPr>
          <w:rFonts w:ascii="Arial Narrow" w:hAnsi="Arial Narrow" w:cs="Arial Narrow"/>
          <w:sz w:val="20"/>
          <w:szCs w:val="20"/>
        </w:rPr>
        <w:t xml:space="preserve"> or credit cards via PayPal</w:t>
      </w:r>
      <w:r w:rsidR="00CF13CF">
        <w:rPr>
          <w:rFonts w:ascii="Arial Narrow" w:hAnsi="Arial Narrow" w:cs="Arial Narrow"/>
          <w:sz w:val="20"/>
          <w:szCs w:val="20"/>
        </w:rPr>
        <w:t>.</w:t>
      </w:r>
      <w:r w:rsidR="008B6616">
        <w:rPr>
          <w:rFonts w:ascii="Arial Narrow" w:hAnsi="Arial Narrow" w:cs="Arial Narrow"/>
          <w:sz w:val="20"/>
          <w:szCs w:val="20"/>
        </w:rPr>
        <w:t xml:space="preserve"> I </w:t>
      </w:r>
      <w:r w:rsidR="00CF13CF">
        <w:rPr>
          <w:rFonts w:ascii="Arial Narrow" w:hAnsi="Arial Narrow" w:cs="Arial Narrow"/>
          <w:sz w:val="20"/>
          <w:szCs w:val="20"/>
        </w:rPr>
        <w:t>do</w:t>
      </w:r>
      <w:r w:rsidR="008B6616">
        <w:rPr>
          <w:rFonts w:ascii="Arial Narrow" w:hAnsi="Arial Narrow" w:cs="Arial Narrow"/>
          <w:sz w:val="20"/>
          <w:szCs w:val="20"/>
        </w:rPr>
        <w:t xml:space="preserve"> not process credit cards or bank cards</w:t>
      </w:r>
      <w:r w:rsidR="002755B2">
        <w:rPr>
          <w:rFonts w:ascii="Arial Narrow" w:hAnsi="Arial Narrow" w:cs="Arial Narrow"/>
          <w:sz w:val="20"/>
          <w:szCs w:val="20"/>
        </w:rPr>
        <w:t xml:space="preserve"> in the office</w:t>
      </w:r>
      <w:r w:rsidR="008B6616">
        <w:rPr>
          <w:rFonts w:ascii="Arial Narrow" w:hAnsi="Arial Narrow" w:cs="Arial Narrow"/>
          <w:sz w:val="20"/>
          <w:szCs w:val="20"/>
        </w:rPr>
        <w:t>.</w:t>
      </w:r>
    </w:p>
    <w:p w14:paraId="3115837B" w14:textId="77777777" w:rsidR="00662F78" w:rsidRDefault="00662F78">
      <w:pPr>
        <w:ind w:right="-288"/>
        <w:rPr>
          <w:rFonts w:ascii="Arial Narrow" w:hAnsi="Arial Narrow" w:cs="Arial Narrow"/>
          <w:sz w:val="20"/>
          <w:szCs w:val="20"/>
          <w:u w:val="single"/>
        </w:rPr>
      </w:pPr>
      <w:r>
        <w:rPr>
          <w:rFonts w:ascii="Arial Narrow" w:hAnsi="Arial Narrow" w:cs="Arial Narrow"/>
          <w:sz w:val="20"/>
          <w:szCs w:val="20"/>
          <w:u w:val="single"/>
        </w:rPr>
        <w:t>Communication:</w:t>
      </w:r>
    </w:p>
    <w:p w14:paraId="2161DF00" w14:textId="05EE3834" w:rsidR="00662F78" w:rsidRDefault="00662F78">
      <w:pPr>
        <w:ind w:right="-288"/>
        <w:rPr>
          <w:rFonts w:ascii="Arial Narrow" w:hAnsi="Arial Narrow" w:cs="Arial Narrow"/>
          <w:sz w:val="20"/>
          <w:szCs w:val="20"/>
        </w:rPr>
      </w:pPr>
      <w:r>
        <w:rPr>
          <w:rFonts w:ascii="Arial Narrow" w:hAnsi="Arial Narrow" w:cs="Arial Narrow"/>
          <w:sz w:val="20"/>
          <w:szCs w:val="20"/>
        </w:rPr>
        <w:t>I can be reached by telephone at my office during business office</w:t>
      </w:r>
      <w:r w:rsidR="00A723F7">
        <w:rPr>
          <w:rFonts w:ascii="Arial Narrow" w:hAnsi="Arial Narrow" w:cs="Arial Narrow"/>
          <w:sz w:val="20"/>
          <w:szCs w:val="20"/>
        </w:rPr>
        <w:t xml:space="preserve"> on my</w:t>
      </w:r>
      <w:r>
        <w:rPr>
          <w:rFonts w:ascii="Arial Narrow" w:hAnsi="Arial Narrow" w:cs="Arial Narrow"/>
          <w:sz w:val="20"/>
          <w:szCs w:val="20"/>
        </w:rPr>
        <w:t xml:space="preserve"> office telephone number </w:t>
      </w:r>
      <w:r w:rsidR="00A723F7">
        <w:rPr>
          <w:rFonts w:ascii="Arial Narrow" w:hAnsi="Arial Narrow" w:cs="Arial Narrow"/>
          <w:sz w:val="20"/>
          <w:szCs w:val="20"/>
        </w:rPr>
        <w:t xml:space="preserve">which </w:t>
      </w:r>
      <w:r>
        <w:rPr>
          <w:rFonts w:ascii="Arial Narrow" w:hAnsi="Arial Narrow" w:cs="Arial Narrow"/>
          <w:sz w:val="20"/>
          <w:szCs w:val="20"/>
        </w:rPr>
        <w:t>is 713-266-9837.  If I am not available, please leave a message and I will call you back within 1</w:t>
      </w:r>
      <w:r w:rsidR="00A723F7">
        <w:rPr>
          <w:rFonts w:ascii="Arial Narrow" w:hAnsi="Arial Narrow" w:cs="Arial Narrow"/>
          <w:sz w:val="20"/>
          <w:szCs w:val="20"/>
        </w:rPr>
        <w:t xml:space="preserve"> or 2</w:t>
      </w:r>
      <w:r>
        <w:rPr>
          <w:rFonts w:ascii="Arial Narrow" w:hAnsi="Arial Narrow" w:cs="Arial Narrow"/>
          <w:sz w:val="20"/>
          <w:szCs w:val="20"/>
        </w:rPr>
        <w:t xml:space="preserve"> day</w:t>
      </w:r>
      <w:r w:rsidR="00A723F7">
        <w:rPr>
          <w:rFonts w:ascii="Arial Narrow" w:hAnsi="Arial Narrow" w:cs="Arial Narrow"/>
          <w:sz w:val="20"/>
          <w:szCs w:val="20"/>
        </w:rPr>
        <w:t>s</w:t>
      </w:r>
      <w:r>
        <w:rPr>
          <w:rFonts w:ascii="Arial Narrow" w:hAnsi="Arial Narrow" w:cs="Arial Narrow"/>
          <w:sz w:val="20"/>
          <w:szCs w:val="20"/>
        </w:rPr>
        <w:t xml:space="preserve">. After hours and on weekends, </w:t>
      </w:r>
      <w:r w:rsidR="00CF13CF">
        <w:rPr>
          <w:rFonts w:ascii="Arial Narrow" w:hAnsi="Arial Narrow" w:cs="Arial Narrow"/>
          <w:sz w:val="20"/>
          <w:szCs w:val="20"/>
        </w:rPr>
        <w:t>you may leave a message</w:t>
      </w:r>
      <w:r w:rsidR="00AB185E">
        <w:rPr>
          <w:rFonts w:ascii="Arial Narrow" w:hAnsi="Arial Narrow" w:cs="Arial Narrow"/>
          <w:sz w:val="20"/>
          <w:szCs w:val="20"/>
        </w:rPr>
        <w:t xml:space="preserve"> and I will respond in a timely manner to</w:t>
      </w:r>
      <w:r w:rsidR="00A723F7">
        <w:rPr>
          <w:rFonts w:ascii="Arial Narrow" w:hAnsi="Arial Narrow" w:cs="Arial Narrow"/>
          <w:sz w:val="20"/>
          <w:szCs w:val="20"/>
        </w:rPr>
        <w:t xml:space="preserve"> all messages</w:t>
      </w:r>
      <w:r>
        <w:rPr>
          <w:rFonts w:ascii="Arial Narrow" w:hAnsi="Arial Narrow" w:cs="Arial Narrow"/>
          <w:sz w:val="20"/>
          <w:szCs w:val="20"/>
        </w:rPr>
        <w:t xml:space="preserve">. Another way to communicate with me is by email at </w:t>
      </w:r>
      <w:hyperlink r:id="rId8" w:history="1">
        <w:r>
          <w:rPr>
            <w:rStyle w:val="Hyperlink"/>
            <w:rFonts w:ascii="Arial Narrow" w:hAnsi="Arial Narrow" w:cs="Arial Narrow"/>
            <w:sz w:val="20"/>
            <w:szCs w:val="20"/>
          </w:rPr>
          <w:t>drjenkins@drsheilajenkins.com</w:t>
        </w:r>
      </w:hyperlink>
      <w:r>
        <w:rPr>
          <w:rFonts w:ascii="Arial Narrow" w:hAnsi="Arial Narrow" w:cs="Arial Narrow"/>
          <w:sz w:val="20"/>
          <w:szCs w:val="20"/>
        </w:rPr>
        <w:t xml:space="preserve">. Even though I am the only person </w:t>
      </w:r>
      <w:r w:rsidR="0019261B">
        <w:rPr>
          <w:rFonts w:ascii="Arial Narrow" w:hAnsi="Arial Narrow" w:cs="Arial Narrow"/>
          <w:sz w:val="20"/>
          <w:szCs w:val="20"/>
        </w:rPr>
        <w:t>who</w:t>
      </w:r>
      <w:r>
        <w:rPr>
          <w:rFonts w:ascii="Arial Narrow" w:hAnsi="Arial Narrow" w:cs="Arial Narrow"/>
          <w:sz w:val="20"/>
          <w:szCs w:val="20"/>
        </w:rPr>
        <w:t xml:space="preserve"> check</w:t>
      </w:r>
      <w:r w:rsidR="0019261B">
        <w:rPr>
          <w:rFonts w:ascii="Arial Narrow" w:hAnsi="Arial Narrow" w:cs="Arial Narrow"/>
          <w:sz w:val="20"/>
          <w:szCs w:val="20"/>
        </w:rPr>
        <w:t>s</w:t>
      </w:r>
      <w:r>
        <w:rPr>
          <w:rFonts w:ascii="Arial Narrow" w:hAnsi="Arial Narrow" w:cs="Arial Narrow"/>
          <w:sz w:val="20"/>
          <w:szCs w:val="20"/>
        </w:rPr>
        <w:t xml:space="preserve"> my email, I cannot guarantee confidentiality o</w:t>
      </w:r>
      <w:r w:rsidR="003E557A">
        <w:rPr>
          <w:rFonts w:ascii="Arial Narrow" w:hAnsi="Arial Narrow" w:cs="Arial Narrow"/>
          <w:sz w:val="20"/>
          <w:szCs w:val="20"/>
        </w:rPr>
        <w:t>f</w:t>
      </w:r>
      <w:r>
        <w:rPr>
          <w:rFonts w:ascii="Arial Narrow" w:hAnsi="Arial Narrow" w:cs="Arial Narrow"/>
          <w:sz w:val="20"/>
          <w:szCs w:val="20"/>
        </w:rPr>
        <w:t xml:space="preserve"> email communications as these transmission</w:t>
      </w:r>
      <w:r w:rsidR="0019261B">
        <w:rPr>
          <w:rFonts w:ascii="Arial Narrow" w:hAnsi="Arial Narrow" w:cs="Arial Narrow"/>
          <w:sz w:val="20"/>
          <w:szCs w:val="20"/>
        </w:rPr>
        <w:t>s</w:t>
      </w:r>
      <w:r>
        <w:rPr>
          <w:rFonts w:ascii="Arial Narrow" w:hAnsi="Arial Narrow" w:cs="Arial Narrow"/>
          <w:sz w:val="20"/>
          <w:szCs w:val="20"/>
        </w:rPr>
        <w:t xml:space="preserve"> are inherently unsecured.  I do not communicate via text messaging with my patients, nor do I communicate on social media (Facebook,</w:t>
      </w:r>
      <w:r w:rsidR="00AB185E">
        <w:rPr>
          <w:rFonts w:ascii="Arial Narrow" w:hAnsi="Arial Narrow" w:cs="Arial Narrow"/>
          <w:sz w:val="20"/>
          <w:szCs w:val="20"/>
        </w:rPr>
        <w:t xml:space="preserve"> Instagram,</w:t>
      </w:r>
      <w:r>
        <w:rPr>
          <w:rFonts w:ascii="Arial Narrow" w:hAnsi="Arial Narrow" w:cs="Arial Narrow"/>
          <w:sz w:val="20"/>
          <w:szCs w:val="20"/>
        </w:rPr>
        <w:t xml:space="preserve"> Twitter</w:t>
      </w:r>
      <w:r w:rsidR="0019261B">
        <w:rPr>
          <w:rFonts w:ascii="Arial Narrow" w:hAnsi="Arial Narrow" w:cs="Arial Narrow"/>
          <w:sz w:val="20"/>
          <w:szCs w:val="20"/>
        </w:rPr>
        <w:t>, etc</w:t>
      </w:r>
      <w:r w:rsidR="00AB185E">
        <w:rPr>
          <w:rFonts w:ascii="Arial Narrow" w:hAnsi="Arial Narrow" w:cs="Arial Narrow"/>
          <w:sz w:val="20"/>
          <w:szCs w:val="20"/>
        </w:rPr>
        <w:t>.</w:t>
      </w:r>
      <w:r>
        <w:rPr>
          <w:rFonts w:ascii="Arial Narrow" w:hAnsi="Arial Narrow" w:cs="Arial Narrow"/>
          <w:sz w:val="20"/>
          <w:szCs w:val="20"/>
        </w:rPr>
        <w:t>) with my patients.</w:t>
      </w:r>
    </w:p>
    <w:p w14:paraId="42B4CA42" w14:textId="77777777" w:rsidR="00662F78" w:rsidRDefault="00662F78">
      <w:pPr>
        <w:ind w:right="-288"/>
        <w:rPr>
          <w:rFonts w:ascii="Arial Narrow" w:hAnsi="Arial Narrow" w:cs="Arial Narrow"/>
          <w:sz w:val="20"/>
          <w:szCs w:val="20"/>
          <w:u w:val="single"/>
        </w:rPr>
      </w:pPr>
      <w:r>
        <w:rPr>
          <w:rFonts w:ascii="Arial Narrow" w:hAnsi="Arial Narrow" w:cs="Arial Narrow"/>
          <w:sz w:val="20"/>
          <w:szCs w:val="20"/>
          <w:u w:val="single"/>
        </w:rPr>
        <w:t>Life threatening emergencies:</w:t>
      </w:r>
    </w:p>
    <w:p w14:paraId="2CC015DA" w14:textId="77777777" w:rsidR="00662F78" w:rsidRDefault="00662F78">
      <w:pPr>
        <w:ind w:right="-288"/>
        <w:rPr>
          <w:rFonts w:ascii="Arial Narrow" w:hAnsi="Arial Narrow" w:cs="Arial Narrow"/>
          <w:sz w:val="20"/>
          <w:szCs w:val="20"/>
        </w:rPr>
      </w:pPr>
      <w:r>
        <w:rPr>
          <w:rFonts w:ascii="Arial Narrow" w:hAnsi="Arial Narrow" w:cs="Arial Narrow"/>
          <w:sz w:val="20"/>
          <w:szCs w:val="20"/>
        </w:rPr>
        <w:t>If you are experiencing a crisis, please go to the nearest emergency room or call 911.</w:t>
      </w:r>
    </w:p>
    <w:p w14:paraId="601317CC" w14:textId="77777777" w:rsidR="00662F78" w:rsidRDefault="00662F78">
      <w:pPr>
        <w:ind w:right="-288"/>
        <w:rPr>
          <w:rFonts w:ascii="Arial Narrow" w:hAnsi="Arial Narrow" w:cs="Arial Narrow"/>
          <w:sz w:val="20"/>
          <w:szCs w:val="20"/>
          <w:u w:val="single"/>
        </w:rPr>
      </w:pPr>
      <w:r>
        <w:rPr>
          <w:rFonts w:ascii="Arial Narrow" w:hAnsi="Arial Narrow" w:cs="Arial Narrow"/>
          <w:sz w:val="20"/>
          <w:szCs w:val="20"/>
          <w:u w:val="single"/>
        </w:rPr>
        <w:t xml:space="preserve">Limits on Confidentiality: </w:t>
      </w:r>
    </w:p>
    <w:p w14:paraId="5784D183" w14:textId="77777777" w:rsidR="00662F78" w:rsidRDefault="00662F78">
      <w:pPr>
        <w:ind w:right="-288"/>
        <w:rPr>
          <w:rFonts w:ascii="Arial Narrow" w:hAnsi="Arial Narrow" w:cs="Arial Narrow"/>
          <w:sz w:val="20"/>
          <w:szCs w:val="20"/>
        </w:rPr>
      </w:pPr>
      <w:r>
        <w:rPr>
          <w:rFonts w:ascii="Arial Narrow" w:hAnsi="Arial Narrow" w:cs="Arial Narrow"/>
          <w:sz w:val="20"/>
          <w:szCs w:val="20"/>
        </w:rPr>
        <w:t xml:space="preserve">Texas law and the federal HIPAA privacy rules are designed to protect the privacy of all communications between you and a mental health professional and records of your treatment. In most situations, I can only release information about your treatment to others if you sign a written authorization. The authorization will remain in effect for a length of time you determine. You may revoke the authorization at any time, unless I have taken action in reliance on it.  </w:t>
      </w:r>
    </w:p>
    <w:p w14:paraId="1D6677B7" w14:textId="77777777" w:rsidR="00077513" w:rsidRDefault="00077513">
      <w:pPr>
        <w:ind w:right="-288"/>
        <w:rPr>
          <w:rFonts w:ascii="Arial Narrow" w:hAnsi="Arial Narrow" w:cs="Arial Narrow"/>
          <w:sz w:val="20"/>
          <w:szCs w:val="20"/>
        </w:rPr>
      </w:pPr>
    </w:p>
    <w:p w14:paraId="7F0B7B3F" w14:textId="77777777" w:rsidR="00662F78" w:rsidRDefault="00662F78">
      <w:pPr>
        <w:ind w:right="-288"/>
        <w:rPr>
          <w:rFonts w:ascii="Arial Narrow" w:hAnsi="Arial Narrow" w:cs="Arial Narrow"/>
          <w:sz w:val="20"/>
          <w:szCs w:val="20"/>
        </w:rPr>
      </w:pPr>
      <w:r>
        <w:rPr>
          <w:rFonts w:ascii="Arial Narrow" w:hAnsi="Arial Narrow" w:cs="Arial Narrow"/>
          <w:sz w:val="20"/>
          <w:szCs w:val="20"/>
        </w:rPr>
        <w:lastRenderedPageBreak/>
        <w:t xml:space="preserve">Exceptions and limitations of your confidentiality include the following: </w:t>
      </w:r>
    </w:p>
    <w:p w14:paraId="768422EF" w14:textId="77777777" w:rsidR="00662F78" w:rsidRDefault="00662F78" w:rsidP="00576129">
      <w:pPr>
        <w:numPr>
          <w:ilvl w:val="0"/>
          <w:numId w:val="9"/>
        </w:numPr>
        <w:tabs>
          <w:tab w:val="left" w:pos="720"/>
        </w:tabs>
        <w:ind w:right="-288"/>
        <w:rPr>
          <w:rFonts w:ascii="Arial Narrow" w:hAnsi="Arial Narrow" w:cs="Arial Narrow"/>
          <w:sz w:val="20"/>
          <w:szCs w:val="20"/>
        </w:rPr>
      </w:pPr>
      <w:r>
        <w:rPr>
          <w:rFonts w:ascii="Arial Narrow" w:hAnsi="Arial Narrow" w:cs="Arial Narrow"/>
          <w:sz w:val="20"/>
          <w:szCs w:val="20"/>
        </w:rPr>
        <w:t>If you are involved in a court proceeding and a request is made for information concerning your diagnosis and treatment, such</w:t>
      </w:r>
      <w:r w:rsidR="0019261B">
        <w:rPr>
          <w:rFonts w:ascii="Arial Narrow" w:hAnsi="Arial Narrow" w:cs="Arial Narrow"/>
          <w:sz w:val="20"/>
          <w:szCs w:val="20"/>
        </w:rPr>
        <w:t xml:space="preserve"> </w:t>
      </w:r>
      <w:r>
        <w:rPr>
          <w:rFonts w:ascii="Arial Narrow" w:hAnsi="Arial Narrow" w:cs="Arial Narrow"/>
          <w:sz w:val="20"/>
          <w:szCs w:val="20"/>
        </w:rPr>
        <w:t xml:space="preserve">information is protected by the psychologist-patient privilege law. I cannot provide any information without your (or your legal representative’s) written authorization. However, if your records are subpoenaed or if a judge issues a court order for you records, I am legally obligated to comply. In the case of a subpoena, I will contact you so you and your attorney can take steps to contest the subpoena, but if you do nothing, I will obey the subpoena. </w:t>
      </w:r>
    </w:p>
    <w:p w14:paraId="463D1F30" w14:textId="77777777" w:rsidR="00662F78" w:rsidRDefault="00662F78" w:rsidP="00576129">
      <w:pPr>
        <w:numPr>
          <w:ilvl w:val="0"/>
          <w:numId w:val="9"/>
        </w:numPr>
        <w:tabs>
          <w:tab w:val="left" w:pos="720"/>
        </w:tabs>
        <w:ind w:right="-288"/>
        <w:rPr>
          <w:rFonts w:ascii="Arial Narrow" w:hAnsi="Arial Narrow" w:cs="Arial Narrow"/>
          <w:sz w:val="20"/>
          <w:szCs w:val="20"/>
        </w:rPr>
      </w:pPr>
      <w:r>
        <w:rPr>
          <w:rFonts w:ascii="Arial Narrow" w:hAnsi="Arial Narrow" w:cs="Arial Narrow"/>
          <w:sz w:val="20"/>
          <w:szCs w:val="20"/>
        </w:rPr>
        <w:t xml:space="preserve">If I believe that you are a danger to yourself or to others, I will contact medical or law enforcement personnel. </w:t>
      </w:r>
    </w:p>
    <w:p w14:paraId="31E251B9" w14:textId="77777777" w:rsidR="00662F78" w:rsidRDefault="00662F78" w:rsidP="00576129">
      <w:pPr>
        <w:numPr>
          <w:ilvl w:val="0"/>
          <w:numId w:val="9"/>
        </w:numPr>
        <w:tabs>
          <w:tab w:val="left" w:pos="720"/>
        </w:tabs>
        <w:ind w:right="-288"/>
        <w:rPr>
          <w:rFonts w:ascii="Arial Narrow" w:hAnsi="Arial Narrow" w:cs="Arial Narrow"/>
          <w:sz w:val="20"/>
          <w:szCs w:val="20"/>
        </w:rPr>
      </w:pPr>
      <w:r>
        <w:rPr>
          <w:rFonts w:ascii="Arial Narrow" w:hAnsi="Arial Narrow" w:cs="Arial Narrow"/>
          <w:sz w:val="20"/>
          <w:szCs w:val="20"/>
        </w:rPr>
        <w:t xml:space="preserve">If you are a minor, elderly, or disabled and I suspect you are a victim of abuse, or if you divulge information about such abuse, I am required by law to notify authorities. </w:t>
      </w:r>
    </w:p>
    <w:p w14:paraId="52660584" w14:textId="77777777" w:rsidR="00662F78" w:rsidRDefault="00662F78" w:rsidP="00576129">
      <w:pPr>
        <w:numPr>
          <w:ilvl w:val="0"/>
          <w:numId w:val="9"/>
        </w:numPr>
        <w:tabs>
          <w:tab w:val="left" w:pos="720"/>
        </w:tabs>
        <w:ind w:right="-288"/>
        <w:rPr>
          <w:rFonts w:ascii="Arial Narrow" w:hAnsi="Arial Narrow" w:cs="Arial Narrow"/>
          <w:sz w:val="20"/>
          <w:szCs w:val="20"/>
        </w:rPr>
      </w:pPr>
      <w:r>
        <w:rPr>
          <w:rFonts w:ascii="Arial Narrow" w:hAnsi="Arial Narrow" w:cs="Arial Narrow"/>
          <w:sz w:val="20"/>
          <w:szCs w:val="20"/>
        </w:rPr>
        <w:t xml:space="preserve">If you file suit against me for any reason related to your therapy. </w:t>
      </w:r>
    </w:p>
    <w:p w14:paraId="2EEE7497" w14:textId="77777777" w:rsidR="00662F78" w:rsidRDefault="00662F78" w:rsidP="00576129">
      <w:pPr>
        <w:numPr>
          <w:ilvl w:val="0"/>
          <w:numId w:val="9"/>
        </w:numPr>
        <w:tabs>
          <w:tab w:val="left" w:pos="720"/>
        </w:tabs>
        <w:ind w:right="-288"/>
        <w:rPr>
          <w:rFonts w:ascii="Arial Narrow" w:hAnsi="Arial Narrow" w:cs="Arial Narrow"/>
          <w:sz w:val="20"/>
          <w:szCs w:val="20"/>
        </w:rPr>
      </w:pPr>
      <w:r>
        <w:rPr>
          <w:rFonts w:ascii="Arial Narrow" w:hAnsi="Arial Narrow" w:cs="Arial Narrow"/>
          <w:sz w:val="20"/>
          <w:szCs w:val="20"/>
        </w:rPr>
        <w:t xml:space="preserve">If a court order or other legal proceeding or statute requires disclosure of your information. </w:t>
      </w:r>
    </w:p>
    <w:p w14:paraId="0CFBA451" w14:textId="77777777" w:rsidR="00662F78" w:rsidRDefault="00662F78" w:rsidP="00576129">
      <w:pPr>
        <w:numPr>
          <w:ilvl w:val="0"/>
          <w:numId w:val="9"/>
        </w:numPr>
        <w:tabs>
          <w:tab w:val="left" w:pos="720"/>
        </w:tabs>
        <w:ind w:right="-288"/>
        <w:rPr>
          <w:rFonts w:ascii="Arial Narrow" w:hAnsi="Arial Narrow" w:cs="Arial Narrow"/>
          <w:sz w:val="20"/>
          <w:szCs w:val="20"/>
        </w:rPr>
      </w:pPr>
      <w:r>
        <w:rPr>
          <w:rFonts w:ascii="Arial Narrow" w:hAnsi="Arial Narrow" w:cs="Arial Narrow"/>
          <w:sz w:val="20"/>
          <w:szCs w:val="20"/>
        </w:rPr>
        <w:t xml:space="preserve">If you waive the rights to privilege or give written consent to disclose information. </w:t>
      </w:r>
    </w:p>
    <w:p w14:paraId="2CDB7AA3" w14:textId="77777777" w:rsidR="00662F78" w:rsidRDefault="00662F78" w:rsidP="00576129">
      <w:pPr>
        <w:numPr>
          <w:ilvl w:val="0"/>
          <w:numId w:val="9"/>
        </w:numPr>
        <w:tabs>
          <w:tab w:val="left" w:pos="720"/>
        </w:tabs>
        <w:ind w:right="-288"/>
        <w:rPr>
          <w:rFonts w:ascii="Arial Narrow" w:hAnsi="Arial Narrow" w:cs="Arial Narrow"/>
          <w:sz w:val="20"/>
          <w:szCs w:val="20"/>
        </w:rPr>
      </w:pPr>
      <w:r>
        <w:rPr>
          <w:rFonts w:ascii="Arial Narrow" w:hAnsi="Arial Narrow" w:cs="Arial Narrow"/>
          <w:sz w:val="20"/>
          <w:szCs w:val="20"/>
        </w:rPr>
        <w:t xml:space="preserve">If third party payers (i.e., insurance companies) or those involved in collecting fees for services require additional information. </w:t>
      </w:r>
    </w:p>
    <w:p w14:paraId="7AFC966E" w14:textId="77777777" w:rsidR="00662F78" w:rsidRDefault="00662F78" w:rsidP="00576129">
      <w:pPr>
        <w:numPr>
          <w:ilvl w:val="0"/>
          <w:numId w:val="9"/>
        </w:numPr>
        <w:tabs>
          <w:tab w:val="left" w:pos="720"/>
        </w:tabs>
        <w:ind w:right="-288"/>
        <w:rPr>
          <w:rFonts w:ascii="Arial Narrow" w:hAnsi="Arial Narrow" w:cs="Arial Narrow"/>
          <w:sz w:val="20"/>
          <w:szCs w:val="20"/>
        </w:rPr>
      </w:pPr>
      <w:r>
        <w:rPr>
          <w:rFonts w:ascii="Arial Narrow" w:hAnsi="Arial Narrow" w:cs="Arial Narrow"/>
          <w:sz w:val="20"/>
          <w:szCs w:val="20"/>
        </w:rPr>
        <w:t xml:space="preserve">Information contained in communications via computers with limited security/control, such as e-mail and telephone conversations via cell phone is not secure and can compromise your privacy. </w:t>
      </w:r>
    </w:p>
    <w:p w14:paraId="4723E449" w14:textId="77777777" w:rsidR="00662F78" w:rsidRDefault="00662F78" w:rsidP="00576129">
      <w:pPr>
        <w:numPr>
          <w:ilvl w:val="0"/>
          <w:numId w:val="9"/>
        </w:numPr>
        <w:tabs>
          <w:tab w:val="left" w:pos="720"/>
        </w:tabs>
        <w:ind w:right="-288"/>
        <w:rPr>
          <w:rFonts w:ascii="Arial Narrow" w:hAnsi="Arial Narrow" w:cs="Arial Narrow"/>
          <w:sz w:val="20"/>
          <w:szCs w:val="20"/>
        </w:rPr>
      </w:pPr>
      <w:r>
        <w:rPr>
          <w:rFonts w:ascii="Arial Narrow" w:hAnsi="Arial Narrow" w:cs="Arial Narrow"/>
          <w:sz w:val="20"/>
          <w:szCs w:val="20"/>
        </w:rPr>
        <w:t>If I learn of previous sexual exploitation by a mental health provider I am required to report it to the district attorney in the county of the alleged exploitation and the appropriate licensing board of the provider. The patient has the right to remain anonymous when the report is filed.</w:t>
      </w:r>
    </w:p>
    <w:p w14:paraId="46F994C5" w14:textId="77777777" w:rsidR="00662F78" w:rsidRDefault="00662F78">
      <w:pPr>
        <w:ind w:right="-288"/>
        <w:rPr>
          <w:rFonts w:ascii="Arial Narrow" w:hAnsi="Arial Narrow" w:cs="Arial Narrow"/>
          <w:sz w:val="20"/>
          <w:szCs w:val="20"/>
          <w:u w:val="single"/>
        </w:rPr>
      </w:pPr>
      <w:r>
        <w:rPr>
          <w:rFonts w:ascii="Arial Narrow" w:hAnsi="Arial Narrow" w:cs="Arial Narrow"/>
          <w:sz w:val="20"/>
          <w:szCs w:val="20"/>
          <w:u w:val="single"/>
        </w:rPr>
        <w:t xml:space="preserve">Records and your right to review them: </w:t>
      </w:r>
    </w:p>
    <w:p w14:paraId="6FCD11A5" w14:textId="77777777" w:rsidR="00662F78" w:rsidRDefault="00662F78">
      <w:pPr>
        <w:ind w:right="-288"/>
        <w:rPr>
          <w:rFonts w:ascii="Arial Narrow" w:hAnsi="Arial Narrow" w:cs="Arial Narrow"/>
          <w:sz w:val="20"/>
          <w:szCs w:val="20"/>
        </w:rPr>
      </w:pPr>
      <w:r>
        <w:rPr>
          <w:rFonts w:ascii="Arial Narrow" w:hAnsi="Arial Narrow" w:cs="Arial Narrow"/>
          <w:sz w:val="20"/>
          <w:szCs w:val="20"/>
        </w:rPr>
        <w:t>Documentation of sessions consists of a summary of each meeting and may include general issues addressed, possible symptom presentation or change, level of functioning, mental status, diagnosis and treatment</w:t>
      </w:r>
      <w:r w:rsidR="0014786B">
        <w:rPr>
          <w:rFonts w:ascii="Arial Narrow" w:hAnsi="Arial Narrow" w:cs="Arial Narrow"/>
          <w:sz w:val="20"/>
          <w:szCs w:val="20"/>
        </w:rPr>
        <w:t xml:space="preserve"> goals, progress and</w:t>
      </w:r>
      <w:r>
        <w:rPr>
          <w:rFonts w:ascii="Arial Narrow" w:hAnsi="Arial Narrow" w:cs="Arial Narrow"/>
          <w:sz w:val="20"/>
          <w:szCs w:val="20"/>
        </w:rPr>
        <w:t xml:space="preserve"> plans. Texas law requires that I maintain appropriate treatment records for at least 10 years from the last date of service. If the </w:t>
      </w:r>
      <w:r w:rsidR="0014786B">
        <w:rPr>
          <w:rFonts w:ascii="Arial Narrow" w:hAnsi="Arial Narrow" w:cs="Arial Narrow"/>
          <w:sz w:val="20"/>
          <w:szCs w:val="20"/>
        </w:rPr>
        <w:t xml:space="preserve">patient </w:t>
      </w:r>
      <w:r>
        <w:rPr>
          <w:rFonts w:ascii="Arial Narrow" w:hAnsi="Arial Narrow" w:cs="Arial Narrow"/>
          <w:sz w:val="20"/>
          <w:szCs w:val="20"/>
        </w:rPr>
        <w:t>is a minor child at the time services are provided, the records a</w:t>
      </w:r>
      <w:r w:rsidR="0014786B">
        <w:rPr>
          <w:rFonts w:ascii="Arial Narrow" w:hAnsi="Arial Narrow" w:cs="Arial Narrow"/>
          <w:sz w:val="20"/>
          <w:szCs w:val="20"/>
        </w:rPr>
        <w:t>re kept for 10 years after the pat</w:t>
      </w:r>
      <w:r>
        <w:rPr>
          <w:rFonts w:ascii="Arial Narrow" w:hAnsi="Arial Narrow" w:cs="Arial Narrow"/>
          <w:sz w:val="20"/>
          <w:szCs w:val="20"/>
        </w:rPr>
        <w:t xml:space="preserve">ient’s 18th birthday. </w:t>
      </w:r>
    </w:p>
    <w:p w14:paraId="292ADD1B" w14:textId="77777777" w:rsidR="00662F78" w:rsidRDefault="0014786B">
      <w:pPr>
        <w:ind w:right="-288"/>
        <w:rPr>
          <w:rFonts w:ascii="Arial Narrow" w:hAnsi="Arial Narrow" w:cs="Arial Narrow"/>
          <w:sz w:val="20"/>
          <w:szCs w:val="20"/>
        </w:rPr>
      </w:pPr>
      <w:r>
        <w:rPr>
          <w:rFonts w:ascii="Arial Narrow" w:hAnsi="Arial Narrow" w:cs="Arial Narrow"/>
          <w:sz w:val="20"/>
          <w:szCs w:val="20"/>
        </w:rPr>
        <w:t>As a pat</w:t>
      </w:r>
      <w:r w:rsidR="00662F78">
        <w:rPr>
          <w:rFonts w:ascii="Arial Narrow" w:hAnsi="Arial Narrow" w:cs="Arial Narrow"/>
          <w:sz w:val="20"/>
          <w:szCs w:val="20"/>
        </w:rPr>
        <w:t xml:space="preserve">ient, you have the right to review your records or receive a summary of your records. Texas law requires that all requests to review or obtain copies of your records must be made in writing. The records can be misinterpreted and/or can be upsetting to lay readers. If you request a copy of your records, I will provide them to you within 15 days of receiving the request unless I believe that to do so would endanger your life or the life of another person. I have determined that a reasonable, cost-based charge for providing you with a copy of your records will be $25.00. By law, I am not required to provide copies of requested records until the fee is paid. </w:t>
      </w:r>
    </w:p>
    <w:p w14:paraId="6C711984" w14:textId="77777777" w:rsidR="00662F78" w:rsidRDefault="00662F78">
      <w:pPr>
        <w:ind w:right="-288"/>
        <w:rPr>
          <w:rFonts w:ascii="Arial Narrow" w:hAnsi="Arial Narrow" w:cs="Arial Narrow"/>
          <w:sz w:val="20"/>
          <w:szCs w:val="20"/>
        </w:rPr>
      </w:pPr>
      <w:r>
        <w:rPr>
          <w:rFonts w:ascii="Arial Narrow" w:hAnsi="Arial Narrow" w:cs="Arial Narrow"/>
          <w:sz w:val="20"/>
          <w:szCs w:val="20"/>
        </w:rPr>
        <w:t>Under Texas State law, a child’s parents/legal guardians have the right to examine and have a copy of the child’s records (unless the child is emancipated). It is extremely rare, however, that a parent/guardian would ever request access to these records. In general, you may review your records in my files at any time. There are some limitations regarding raw testing data, but for the most part, you have access to your information. You may add to this information or correct this information, and you may have copies of the records. I reserve the right to refuse to alter the records in any way. I have determined that a reasonable, cost-based charge for providing you with a copy of your child’s records will be $25.00. By law, I am not required to provide copies of requested records until the fee is paid.</w:t>
      </w:r>
    </w:p>
    <w:p w14:paraId="49ECCC72" w14:textId="77777777" w:rsidR="00662F78" w:rsidRDefault="00662F78">
      <w:pPr>
        <w:ind w:right="-288"/>
        <w:rPr>
          <w:rFonts w:ascii="Arial Narrow" w:hAnsi="Arial Narrow" w:cs="Arial Narrow"/>
          <w:sz w:val="20"/>
          <w:szCs w:val="20"/>
          <w:u w:val="single"/>
        </w:rPr>
      </w:pPr>
      <w:r>
        <w:rPr>
          <w:rFonts w:ascii="Arial Narrow" w:hAnsi="Arial Narrow" w:cs="Arial Narrow"/>
          <w:sz w:val="20"/>
          <w:szCs w:val="20"/>
          <w:u w:val="single"/>
        </w:rPr>
        <w:t xml:space="preserve">Complaints: </w:t>
      </w:r>
    </w:p>
    <w:p w14:paraId="1C6C160C" w14:textId="77777777" w:rsidR="00662F78" w:rsidRDefault="00662F78">
      <w:pPr>
        <w:ind w:right="-288"/>
        <w:rPr>
          <w:rFonts w:ascii="Arial Narrow" w:hAnsi="Arial Narrow" w:cs="Arial Narrow"/>
          <w:sz w:val="20"/>
          <w:szCs w:val="20"/>
        </w:rPr>
      </w:pPr>
      <w:r>
        <w:rPr>
          <w:rFonts w:ascii="Arial Narrow" w:hAnsi="Arial Narrow" w:cs="Arial Narrow"/>
          <w:sz w:val="20"/>
          <w:szCs w:val="20"/>
        </w:rPr>
        <w:t>You have a right to have your complaints heard and resolved in a timely manner.</w:t>
      </w:r>
      <w:r w:rsidR="000D1396">
        <w:rPr>
          <w:rFonts w:ascii="Arial Narrow" w:hAnsi="Arial Narrow" w:cs="Arial Narrow"/>
          <w:sz w:val="20"/>
          <w:szCs w:val="20"/>
        </w:rPr>
        <w:t xml:space="preserve"> Please know that I take all concerns seriously, as they will be handled with great care and respect.</w:t>
      </w:r>
      <w:r>
        <w:rPr>
          <w:rFonts w:ascii="Arial Narrow" w:hAnsi="Arial Narrow" w:cs="Arial Narrow"/>
          <w:sz w:val="20"/>
          <w:szCs w:val="20"/>
        </w:rPr>
        <w:t xml:space="preserve"> If we cannot work things out to your satisfaction you may inform your insurance carrier and file a complaint with them or with your counselor’s licensing board: The Texas State Board of Examiners of Psychologists (800-821-3205). </w:t>
      </w:r>
    </w:p>
    <w:p w14:paraId="79967BA9" w14:textId="77777777" w:rsidR="00662F78" w:rsidRDefault="00662F78">
      <w:pPr>
        <w:ind w:right="-288"/>
        <w:rPr>
          <w:rFonts w:ascii="Arial Narrow" w:hAnsi="Arial Narrow" w:cs="Arial Narrow"/>
          <w:sz w:val="20"/>
          <w:szCs w:val="20"/>
        </w:rPr>
      </w:pPr>
    </w:p>
    <w:p w14:paraId="1D12F02B" w14:textId="77777777" w:rsidR="00C24BBE" w:rsidRDefault="00C24BBE">
      <w:pPr>
        <w:ind w:right="-288"/>
        <w:rPr>
          <w:rFonts w:ascii="Arial Narrow" w:hAnsi="Arial Narrow" w:cs="Arial Narrow"/>
          <w:sz w:val="20"/>
          <w:szCs w:val="20"/>
        </w:rPr>
      </w:pPr>
    </w:p>
    <w:p w14:paraId="7A945924" w14:textId="77777777" w:rsidR="00C24BBE" w:rsidRDefault="00C24BBE" w:rsidP="00C24BBE">
      <w:pPr>
        <w:spacing w:after="0"/>
        <w:jc w:val="center"/>
        <w:rPr>
          <w:rFonts w:ascii="Arial Narrow" w:hAnsi="Arial Narrow" w:cs="Arial Narrow"/>
          <w:b/>
          <w:bCs/>
          <w:sz w:val="24"/>
          <w:szCs w:val="24"/>
        </w:rPr>
      </w:pPr>
      <w:r>
        <w:rPr>
          <w:rFonts w:ascii="Arial Narrow" w:hAnsi="Arial Narrow" w:cs="Arial Narrow"/>
          <w:b/>
          <w:bCs/>
          <w:sz w:val="24"/>
          <w:szCs w:val="24"/>
        </w:rPr>
        <w:lastRenderedPageBreak/>
        <w:t>Sheila A. Jenkins, Ph.D.</w:t>
      </w:r>
    </w:p>
    <w:p w14:paraId="282CAAC6" w14:textId="77777777" w:rsidR="00C24BBE" w:rsidRDefault="00C24BBE" w:rsidP="00C24BBE">
      <w:pPr>
        <w:pStyle w:val="Heading1"/>
        <w:rPr>
          <w:sz w:val="20"/>
          <w:szCs w:val="20"/>
        </w:rPr>
      </w:pPr>
      <w:r>
        <w:rPr>
          <w:sz w:val="20"/>
          <w:szCs w:val="20"/>
        </w:rPr>
        <w:t>Psychologist</w:t>
      </w:r>
    </w:p>
    <w:p w14:paraId="54A02899" w14:textId="77777777" w:rsidR="00C24BBE" w:rsidRDefault="00C24BBE" w:rsidP="00C24BBE">
      <w:pPr>
        <w:pStyle w:val="Heading1"/>
        <w:rPr>
          <w:b w:val="0"/>
          <w:bCs w:val="0"/>
          <w:sz w:val="20"/>
          <w:szCs w:val="20"/>
        </w:rPr>
      </w:pPr>
      <w:r>
        <w:rPr>
          <w:b w:val="0"/>
          <w:bCs w:val="0"/>
          <w:sz w:val="20"/>
          <w:szCs w:val="20"/>
        </w:rPr>
        <w:t>5821 Southwest Freeway, Suite 380</w:t>
      </w:r>
    </w:p>
    <w:p w14:paraId="1F42580A" w14:textId="77777777" w:rsidR="00C24BBE" w:rsidRDefault="00C24BBE" w:rsidP="00C24BBE">
      <w:pPr>
        <w:spacing w:after="0"/>
        <w:jc w:val="center"/>
        <w:rPr>
          <w:rFonts w:ascii="Arial Narrow" w:hAnsi="Arial Narrow" w:cs="Arial Narrow"/>
          <w:sz w:val="20"/>
          <w:szCs w:val="20"/>
        </w:rPr>
      </w:pPr>
      <w:r>
        <w:rPr>
          <w:rFonts w:ascii="Arial Narrow" w:hAnsi="Arial Narrow" w:cs="Arial Narrow"/>
          <w:sz w:val="20"/>
          <w:szCs w:val="20"/>
        </w:rPr>
        <w:t>Houston, Texas 77057</w:t>
      </w:r>
    </w:p>
    <w:p w14:paraId="4F384508" w14:textId="77777777" w:rsidR="00C24BBE" w:rsidRDefault="00C24BBE" w:rsidP="00C24BBE">
      <w:pPr>
        <w:spacing w:after="0"/>
        <w:jc w:val="center"/>
        <w:rPr>
          <w:rFonts w:ascii="Arial Narrow" w:hAnsi="Arial Narrow" w:cs="Arial Narrow"/>
          <w:sz w:val="20"/>
          <w:szCs w:val="20"/>
        </w:rPr>
      </w:pPr>
      <w:r>
        <w:rPr>
          <w:rFonts w:ascii="Arial Narrow" w:hAnsi="Arial Narrow" w:cs="Arial Narrow"/>
          <w:sz w:val="20"/>
          <w:szCs w:val="20"/>
        </w:rPr>
        <w:t>(713) 266-9837 Office          (713) 266-9838 Fax</w:t>
      </w:r>
    </w:p>
    <w:p w14:paraId="3CBD3619" w14:textId="77777777" w:rsidR="00C24BBE" w:rsidRDefault="00C24BBE" w:rsidP="00C24BBE">
      <w:pPr>
        <w:pBdr>
          <w:bottom w:val="single" w:sz="6" w:space="1" w:color="auto"/>
        </w:pBdr>
        <w:spacing w:after="0"/>
        <w:jc w:val="center"/>
        <w:rPr>
          <w:rFonts w:ascii="Arial Narrow" w:hAnsi="Arial Narrow" w:cs="Arial Narrow"/>
          <w:sz w:val="24"/>
          <w:szCs w:val="24"/>
        </w:rPr>
      </w:pPr>
      <w:r>
        <w:rPr>
          <w:rFonts w:ascii="Arial Narrow" w:hAnsi="Arial Narrow" w:cs="Arial Narrow"/>
          <w:sz w:val="20"/>
          <w:szCs w:val="20"/>
        </w:rPr>
        <w:t>drjenkins@drsheilajenkins.com</w:t>
      </w:r>
    </w:p>
    <w:p w14:paraId="41D13007" w14:textId="77777777" w:rsidR="00C24BBE" w:rsidRDefault="00C24BBE" w:rsidP="00C24BBE">
      <w:pPr>
        <w:ind w:right="-288"/>
        <w:jc w:val="center"/>
        <w:rPr>
          <w:rFonts w:ascii="Arial Narrow" w:hAnsi="Arial Narrow" w:cs="Arial Narrow"/>
          <w:b/>
          <w:bCs/>
          <w:sz w:val="24"/>
          <w:szCs w:val="24"/>
        </w:rPr>
      </w:pPr>
    </w:p>
    <w:p w14:paraId="112C594F" w14:textId="77777777" w:rsidR="00C24BBE" w:rsidRDefault="00C24BBE" w:rsidP="00C24BBE">
      <w:pPr>
        <w:ind w:right="-288"/>
        <w:jc w:val="center"/>
        <w:rPr>
          <w:rFonts w:ascii="Arial Narrow" w:hAnsi="Arial Narrow" w:cs="Arial Narrow"/>
          <w:b/>
          <w:bCs/>
          <w:sz w:val="20"/>
          <w:szCs w:val="20"/>
        </w:rPr>
      </w:pPr>
      <w:r>
        <w:rPr>
          <w:rFonts w:ascii="Arial Narrow" w:hAnsi="Arial Narrow" w:cs="Arial Narrow"/>
          <w:b/>
          <w:bCs/>
          <w:sz w:val="20"/>
          <w:szCs w:val="20"/>
        </w:rPr>
        <w:t>Informed Consent and Practice Information for Psychological Services</w:t>
      </w:r>
    </w:p>
    <w:p w14:paraId="6D6ADA3A" w14:textId="77777777" w:rsidR="00C24BBE" w:rsidRDefault="00C24BBE" w:rsidP="00C24BBE">
      <w:pPr>
        <w:ind w:right="-288"/>
        <w:jc w:val="center"/>
        <w:rPr>
          <w:rFonts w:ascii="Arial Narrow" w:hAnsi="Arial Narrow" w:cs="Arial Narrow"/>
          <w:b/>
          <w:bCs/>
          <w:sz w:val="20"/>
          <w:szCs w:val="20"/>
        </w:rPr>
      </w:pPr>
      <w:r>
        <w:rPr>
          <w:rFonts w:ascii="Arial Narrow" w:hAnsi="Arial Narrow" w:cs="Arial Narrow"/>
          <w:b/>
          <w:bCs/>
          <w:sz w:val="20"/>
          <w:szCs w:val="20"/>
        </w:rPr>
        <w:t>Signature Page</w:t>
      </w:r>
    </w:p>
    <w:p w14:paraId="3742DB8E" w14:textId="77777777" w:rsidR="00C24BBE" w:rsidRDefault="00C24BBE">
      <w:pPr>
        <w:ind w:right="-288"/>
        <w:rPr>
          <w:rFonts w:ascii="Arial Narrow" w:hAnsi="Arial Narrow" w:cs="Arial Narrow"/>
          <w:sz w:val="20"/>
          <w:szCs w:val="20"/>
        </w:rPr>
      </w:pPr>
    </w:p>
    <w:p w14:paraId="1AEDB36D" w14:textId="77777777" w:rsidR="00662F78" w:rsidRDefault="00662F78">
      <w:pPr>
        <w:ind w:right="-288"/>
        <w:rPr>
          <w:rFonts w:ascii="Arial Narrow" w:hAnsi="Arial Narrow" w:cs="Arial Narrow"/>
          <w:sz w:val="20"/>
          <w:szCs w:val="20"/>
        </w:rPr>
      </w:pPr>
      <w:r>
        <w:rPr>
          <w:rFonts w:ascii="Arial Narrow" w:hAnsi="Arial Narrow" w:cs="Arial Narrow"/>
          <w:sz w:val="20"/>
          <w:szCs w:val="20"/>
        </w:rPr>
        <w:t>I have read the above agreement carefully, I understand the terms of this agreement and I agree to comply with them. I agree that this agreement will stay in effect until I revoke it in writing. I understand that any written revocation must be dated AFTER the date of this agreement and must be provided to Dr. Sheila Jenkins. A copy of this agreement has the same force and effect as the original. I have</w:t>
      </w:r>
      <w:r w:rsidR="004662BF">
        <w:rPr>
          <w:rFonts w:ascii="Arial Narrow" w:hAnsi="Arial Narrow" w:cs="Arial Narrow"/>
          <w:sz w:val="20"/>
          <w:szCs w:val="20"/>
        </w:rPr>
        <w:t xml:space="preserve"> also</w:t>
      </w:r>
      <w:r>
        <w:rPr>
          <w:rFonts w:ascii="Arial Narrow" w:hAnsi="Arial Narrow" w:cs="Arial Narrow"/>
          <w:sz w:val="20"/>
          <w:szCs w:val="20"/>
        </w:rPr>
        <w:t xml:space="preserve"> received and read the HIPAA Notice of Privacy Practices. </w:t>
      </w:r>
    </w:p>
    <w:p w14:paraId="2C091219" w14:textId="213B7DC6" w:rsidR="00662F78" w:rsidRPr="004662BF" w:rsidRDefault="00662F78">
      <w:pPr>
        <w:ind w:right="-288"/>
        <w:rPr>
          <w:rFonts w:ascii="Arial Narrow" w:hAnsi="Arial Narrow" w:cs="Arial Narrow"/>
          <w:sz w:val="20"/>
          <w:szCs w:val="20"/>
          <w:u w:val="single"/>
        </w:rPr>
      </w:pPr>
      <w:r w:rsidRPr="004662BF">
        <w:rPr>
          <w:rFonts w:ascii="Arial Narrow" w:hAnsi="Arial Narrow" w:cs="Arial Narrow"/>
          <w:sz w:val="20"/>
          <w:szCs w:val="20"/>
          <w:u w:val="single"/>
        </w:rPr>
        <w:t>I</w:t>
      </w:r>
      <w:r w:rsidR="004662BF" w:rsidRPr="004662BF">
        <w:rPr>
          <w:rFonts w:ascii="Arial Narrow" w:hAnsi="Arial Narrow" w:cs="Arial Narrow"/>
          <w:sz w:val="20"/>
          <w:szCs w:val="20"/>
          <w:u w:val="single"/>
        </w:rPr>
        <w:t xml:space="preserve">nformed Consent </w:t>
      </w:r>
      <w:r w:rsidR="00CF13CF" w:rsidRPr="004662BF">
        <w:rPr>
          <w:rFonts w:ascii="Arial Narrow" w:hAnsi="Arial Narrow" w:cs="Arial Narrow"/>
          <w:sz w:val="20"/>
          <w:szCs w:val="20"/>
          <w:u w:val="single"/>
        </w:rPr>
        <w:t>for</w:t>
      </w:r>
      <w:r w:rsidR="004662BF" w:rsidRPr="004662BF">
        <w:rPr>
          <w:rFonts w:ascii="Arial Narrow" w:hAnsi="Arial Narrow" w:cs="Arial Narrow"/>
          <w:sz w:val="20"/>
          <w:szCs w:val="20"/>
          <w:u w:val="single"/>
        </w:rPr>
        <w:t xml:space="preserve"> Psychological Services:</w:t>
      </w:r>
      <w:r w:rsidRPr="004662BF">
        <w:rPr>
          <w:rFonts w:ascii="Arial Narrow" w:hAnsi="Arial Narrow" w:cs="Arial Narrow"/>
          <w:sz w:val="20"/>
          <w:szCs w:val="20"/>
          <w:u w:val="single"/>
        </w:rPr>
        <w:t xml:space="preserve">  </w:t>
      </w:r>
    </w:p>
    <w:p w14:paraId="73081714" w14:textId="22E0F66E" w:rsidR="00662F78" w:rsidRDefault="003A2BF4">
      <w:pPr>
        <w:ind w:right="-288"/>
        <w:rPr>
          <w:rFonts w:ascii="Arial Narrow" w:hAnsi="Arial Narrow" w:cs="Arial Narrow"/>
          <w:sz w:val="20"/>
          <w:szCs w:val="20"/>
        </w:rPr>
      </w:pPr>
      <w:r>
        <w:rPr>
          <w:rFonts w:ascii="Arial Narrow" w:hAnsi="Arial Narrow" w:cs="Arial Narrow"/>
          <w:sz w:val="20"/>
          <w:szCs w:val="20"/>
        </w:rPr>
        <w:t>I</w:t>
      </w:r>
      <w:r w:rsidR="0095302C">
        <w:rPr>
          <w:rFonts w:ascii="Arial Narrow" w:hAnsi="Arial Narrow" w:cs="Arial Narrow"/>
          <w:sz w:val="20"/>
          <w:szCs w:val="20"/>
        </w:rPr>
        <w:t xml:space="preserve">, </w:t>
      </w:r>
      <w:r>
        <w:rPr>
          <w:sz w:val="20"/>
          <w:szCs w:val="20"/>
        </w:rPr>
        <w:t xml:space="preserve"> </w:t>
      </w:r>
      <w:sdt>
        <w:sdtPr>
          <w:rPr>
            <w:rFonts w:ascii="Arial" w:hAnsi="Arial" w:cs="Arial"/>
            <w:u w:val="single"/>
          </w:rPr>
          <w:alias w:val="Patient Name"/>
          <w:tag w:val="Patient Name"/>
          <w:id w:val="-1190910442"/>
          <w:lock w:val="sdtLocked"/>
          <w:placeholder>
            <w:docPart w:val="D1BE70330B8B4CDFBD5C12D8DAD06F00"/>
          </w:placeholder>
          <w:showingPlcHdr/>
          <w15:color w:val="000000"/>
          <w:text/>
        </w:sdtPr>
        <w:sdtEndPr/>
        <w:sdtContent>
          <w:r w:rsidR="003B77D4" w:rsidRPr="004013B8">
            <w:rPr>
              <w:rFonts w:ascii="Arial" w:hAnsi="Arial" w:cs="Arial"/>
              <w:bCs/>
              <w:u w:val="single"/>
            </w:rPr>
            <w:t>Enter Patient Name</w:t>
          </w:r>
        </w:sdtContent>
      </w:sdt>
      <w:r w:rsidR="00662F78">
        <w:rPr>
          <w:rFonts w:ascii="Arial Narrow" w:hAnsi="Arial Narrow" w:cs="Arial Narrow"/>
          <w:sz w:val="20"/>
          <w:szCs w:val="20"/>
        </w:rPr>
        <w:t xml:space="preserve"> </w:t>
      </w:r>
      <w:r>
        <w:rPr>
          <w:rFonts w:ascii="Arial Narrow" w:hAnsi="Arial Narrow" w:cs="Arial Narrow"/>
          <w:sz w:val="20"/>
          <w:szCs w:val="20"/>
        </w:rPr>
        <w:t xml:space="preserve"> </w:t>
      </w:r>
      <w:r w:rsidR="00662F78">
        <w:rPr>
          <w:rFonts w:ascii="Arial Narrow" w:hAnsi="Arial Narrow" w:cs="Arial Narrow"/>
          <w:sz w:val="20"/>
          <w:szCs w:val="20"/>
        </w:rPr>
        <w:t>(print name)</w:t>
      </w:r>
      <w:r w:rsidR="0095302C">
        <w:rPr>
          <w:rFonts w:ascii="Arial Narrow" w:hAnsi="Arial Narrow" w:cs="Arial Narrow"/>
          <w:sz w:val="20"/>
          <w:szCs w:val="20"/>
        </w:rPr>
        <w:t>,</w:t>
      </w:r>
      <w:r w:rsidR="00662F78">
        <w:rPr>
          <w:rFonts w:ascii="Arial Narrow" w:hAnsi="Arial Narrow" w:cs="Arial Narrow"/>
          <w:sz w:val="20"/>
          <w:szCs w:val="20"/>
        </w:rPr>
        <w:t xml:space="preserve"> have read and I understand the information presented in the document entitled “Informed Consent and Practice Information” and consent to receive treatment and/or diagnostic services from Dr. Sheila Jenkins. Furthermore, I agree to abide by the rules and policies described in the Informed Consent and Practice Information for Psychological Services document. </w:t>
      </w:r>
    </w:p>
    <w:p w14:paraId="186A5DD8" w14:textId="77777777" w:rsidR="003A2BF4" w:rsidRDefault="003A2BF4">
      <w:pPr>
        <w:ind w:right="-288"/>
        <w:rPr>
          <w:rFonts w:ascii="Arial Narrow" w:hAnsi="Arial Narrow" w:cs="Arial Narrow"/>
          <w:sz w:val="20"/>
          <w:szCs w:val="20"/>
        </w:rPr>
      </w:pPr>
    </w:p>
    <w:p w14:paraId="439ED972" w14:textId="77777777" w:rsidR="003A2BF4" w:rsidRDefault="003A2BF4" w:rsidP="003A2BF4">
      <w:pPr>
        <w:spacing w:after="0"/>
        <w:ind w:right="-288"/>
        <w:rPr>
          <w:sz w:val="20"/>
          <w:szCs w:val="20"/>
        </w:rPr>
      </w:pPr>
      <w:r>
        <w:rPr>
          <w:sz w:val="20"/>
          <w:szCs w:val="20"/>
        </w:rPr>
        <w:t>__________________________________________________</w:t>
      </w:r>
      <w:r>
        <w:rPr>
          <w:sz w:val="20"/>
          <w:szCs w:val="20"/>
        </w:rPr>
        <w:tab/>
      </w:r>
      <w:r>
        <w:rPr>
          <w:sz w:val="20"/>
          <w:szCs w:val="20"/>
        </w:rPr>
        <w:tab/>
        <w:t>___________________________________</w:t>
      </w:r>
    </w:p>
    <w:p w14:paraId="4008CA2C" w14:textId="6A5858BF" w:rsidR="003A2BF4" w:rsidRDefault="003A2BF4">
      <w:pPr>
        <w:ind w:right="-288"/>
        <w:rPr>
          <w:rFonts w:ascii="Arial Narrow" w:hAnsi="Arial Narrow" w:cs="Arial Narrow"/>
          <w:sz w:val="20"/>
          <w:szCs w:val="20"/>
        </w:rPr>
      </w:pPr>
      <w:r>
        <w:rPr>
          <w:rFonts w:ascii="Arial Narrow" w:hAnsi="Arial Narrow" w:cs="Arial Narrow"/>
          <w:sz w:val="20"/>
          <w:szCs w:val="20"/>
        </w:rPr>
        <w:t>Patient Signature</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Date</w:t>
      </w:r>
    </w:p>
    <w:p w14:paraId="2C40D912" w14:textId="2FC83B48" w:rsidR="003A2BF4" w:rsidRDefault="003A2BF4" w:rsidP="002E099B">
      <w:pPr>
        <w:spacing w:after="0" w:line="240" w:lineRule="auto"/>
        <w:ind w:right="-288"/>
        <w:rPr>
          <w:rFonts w:ascii="Arial Narrow" w:hAnsi="Arial Narrow" w:cs="Arial Narrow"/>
          <w:sz w:val="20"/>
          <w:szCs w:val="20"/>
        </w:rPr>
      </w:pPr>
    </w:p>
    <w:sdt>
      <w:sdtPr>
        <w:rPr>
          <w:rFonts w:ascii="Arial" w:hAnsi="Arial" w:cs="Arial"/>
        </w:rPr>
        <w:id w:val="-70814420"/>
        <w:placeholder>
          <w:docPart w:val="18352AAC77764A219FA1950B774CA510"/>
        </w:placeholder>
        <w:showingPlcHdr/>
        <w:text/>
      </w:sdtPr>
      <w:sdtEndPr/>
      <w:sdtContent>
        <w:p w14:paraId="2F970C1A" w14:textId="39CC807B" w:rsidR="002B6428" w:rsidRPr="00304311" w:rsidRDefault="002B6428" w:rsidP="002E099B">
          <w:pPr>
            <w:spacing w:after="0" w:line="240" w:lineRule="auto"/>
            <w:ind w:right="-288"/>
            <w:rPr>
              <w:rFonts w:ascii="Arial" w:hAnsi="Arial" w:cs="Arial"/>
            </w:rPr>
          </w:pPr>
          <w:r w:rsidRPr="00304311">
            <w:rPr>
              <w:rFonts w:ascii="Arial" w:hAnsi="Arial" w:cs="Arial"/>
            </w:rPr>
            <w:t>Enter Patient Name</w:t>
          </w:r>
        </w:p>
      </w:sdtContent>
    </w:sdt>
    <w:p w14:paraId="4ED44E45" w14:textId="77777777" w:rsidR="003A2BF4" w:rsidRDefault="003A2BF4" w:rsidP="004013B8">
      <w:pPr>
        <w:spacing w:after="0" w:line="120" w:lineRule="auto"/>
        <w:ind w:right="-288"/>
        <w:rPr>
          <w:sz w:val="20"/>
          <w:szCs w:val="20"/>
        </w:rPr>
      </w:pPr>
      <w:r>
        <w:rPr>
          <w:sz w:val="20"/>
          <w:szCs w:val="20"/>
        </w:rPr>
        <w:t>__________________________________________________</w:t>
      </w:r>
    </w:p>
    <w:p w14:paraId="41CB98E3" w14:textId="187BBC6E" w:rsidR="003A2BF4" w:rsidRDefault="003A2BF4">
      <w:pPr>
        <w:ind w:right="-288"/>
        <w:rPr>
          <w:rFonts w:ascii="Arial Narrow" w:hAnsi="Arial Narrow" w:cs="Arial Narrow"/>
          <w:sz w:val="20"/>
          <w:szCs w:val="20"/>
        </w:rPr>
      </w:pPr>
      <w:r>
        <w:rPr>
          <w:rFonts w:ascii="Arial Narrow" w:hAnsi="Arial Narrow" w:cs="Arial Narrow"/>
          <w:sz w:val="20"/>
          <w:szCs w:val="20"/>
        </w:rPr>
        <w:t>Patient Printed Name</w:t>
      </w:r>
    </w:p>
    <w:p w14:paraId="5DF8962F" w14:textId="24A67B31" w:rsidR="00CF13CF" w:rsidRDefault="00CF13CF">
      <w:pPr>
        <w:ind w:right="-288"/>
        <w:rPr>
          <w:rFonts w:ascii="Arial Narrow" w:hAnsi="Arial Narrow" w:cs="Arial Narrow"/>
          <w:sz w:val="20"/>
          <w:szCs w:val="20"/>
        </w:rPr>
      </w:pPr>
    </w:p>
    <w:p w14:paraId="21D0D2C8" w14:textId="6332FD2C" w:rsidR="00CF13CF" w:rsidRDefault="00CF13CF">
      <w:pPr>
        <w:ind w:right="-288"/>
        <w:rPr>
          <w:rFonts w:ascii="Arial Narrow" w:hAnsi="Arial Narrow" w:cs="Arial Narrow"/>
          <w:sz w:val="20"/>
          <w:szCs w:val="20"/>
        </w:rPr>
      </w:pPr>
    </w:p>
    <w:p w14:paraId="36277BDE" w14:textId="2BACF2D6" w:rsidR="00CF13CF" w:rsidRDefault="00CF13CF">
      <w:pPr>
        <w:ind w:right="-288"/>
        <w:rPr>
          <w:rFonts w:ascii="Arial Narrow" w:hAnsi="Arial Narrow" w:cs="Arial Narrow"/>
          <w:sz w:val="20"/>
          <w:szCs w:val="20"/>
        </w:rPr>
      </w:pPr>
    </w:p>
    <w:p w14:paraId="24ECBB95" w14:textId="28E513AE" w:rsidR="00CF13CF" w:rsidRDefault="00CF13CF">
      <w:pPr>
        <w:ind w:right="-288"/>
        <w:rPr>
          <w:rFonts w:ascii="Arial Narrow" w:hAnsi="Arial Narrow" w:cs="Arial Narrow"/>
          <w:sz w:val="20"/>
          <w:szCs w:val="20"/>
        </w:rPr>
      </w:pPr>
    </w:p>
    <w:p w14:paraId="7730B7CD" w14:textId="23081927" w:rsidR="00CF13CF" w:rsidRDefault="00CF13CF">
      <w:pPr>
        <w:ind w:right="-288"/>
        <w:rPr>
          <w:rFonts w:ascii="Arial Narrow" w:hAnsi="Arial Narrow" w:cs="Arial Narrow"/>
          <w:sz w:val="20"/>
          <w:szCs w:val="20"/>
        </w:rPr>
      </w:pPr>
    </w:p>
    <w:p w14:paraId="4EEB1F0D" w14:textId="2D130D2A" w:rsidR="00CF13CF" w:rsidRDefault="00CF13CF">
      <w:pPr>
        <w:ind w:right="-288"/>
        <w:rPr>
          <w:rFonts w:ascii="Arial Narrow" w:hAnsi="Arial Narrow" w:cs="Arial Narrow"/>
          <w:sz w:val="20"/>
          <w:szCs w:val="20"/>
        </w:rPr>
      </w:pPr>
    </w:p>
    <w:p w14:paraId="4EECDD1F" w14:textId="6FEBD86F" w:rsidR="00CF13CF" w:rsidRDefault="00CF13CF">
      <w:pPr>
        <w:ind w:right="-288"/>
        <w:rPr>
          <w:rFonts w:ascii="Arial Narrow" w:hAnsi="Arial Narrow" w:cs="Arial Narrow"/>
          <w:sz w:val="20"/>
          <w:szCs w:val="20"/>
        </w:rPr>
      </w:pPr>
    </w:p>
    <w:p w14:paraId="45DB02ED" w14:textId="7E0C0773" w:rsidR="00CF13CF" w:rsidRDefault="00CF13CF">
      <w:pPr>
        <w:ind w:right="-288"/>
        <w:rPr>
          <w:rFonts w:ascii="Arial Narrow" w:hAnsi="Arial Narrow" w:cs="Arial Narrow"/>
          <w:sz w:val="20"/>
          <w:szCs w:val="20"/>
        </w:rPr>
      </w:pPr>
    </w:p>
    <w:p w14:paraId="2E86C050" w14:textId="028C8885" w:rsidR="00CF13CF" w:rsidRDefault="00CF13CF">
      <w:pPr>
        <w:ind w:right="-288"/>
        <w:rPr>
          <w:rFonts w:ascii="Arial Narrow" w:hAnsi="Arial Narrow" w:cs="Arial Narrow"/>
          <w:sz w:val="20"/>
          <w:szCs w:val="20"/>
        </w:rPr>
      </w:pPr>
    </w:p>
    <w:p w14:paraId="645E066B" w14:textId="0629283E" w:rsidR="00CF13CF" w:rsidRDefault="00CF13CF">
      <w:pPr>
        <w:ind w:right="-288"/>
        <w:rPr>
          <w:rFonts w:ascii="Arial Narrow" w:hAnsi="Arial Narrow" w:cs="Arial Narrow"/>
          <w:sz w:val="20"/>
          <w:szCs w:val="20"/>
        </w:rPr>
      </w:pPr>
    </w:p>
    <w:p w14:paraId="73F9962E" w14:textId="490363BD" w:rsidR="00CF13CF" w:rsidRDefault="00CF13CF">
      <w:pPr>
        <w:ind w:right="-288"/>
        <w:rPr>
          <w:rFonts w:ascii="Arial Narrow" w:hAnsi="Arial Narrow" w:cs="Arial Narrow"/>
          <w:sz w:val="20"/>
          <w:szCs w:val="20"/>
        </w:rPr>
      </w:pPr>
    </w:p>
    <w:p w14:paraId="45264524" w14:textId="77777777" w:rsidR="00CF13CF" w:rsidRDefault="00CF13CF" w:rsidP="00CF13CF">
      <w:pPr>
        <w:spacing w:after="0"/>
        <w:jc w:val="center"/>
        <w:rPr>
          <w:rFonts w:ascii="Arial Narrow" w:hAnsi="Arial Narrow" w:cs="Arial Narrow"/>
          <w:b/>
          <w:bCs/>
          <w:sz w:val="24"/>
          <w:szCs w:val="24"/>
        </w:rPr>
      </w:pPr>
      <w:r>
        <w:rPr>
          <w:rFonts w:ascii="Arial Narrow" w:hAnsi="Arial Narrow" w:cs="Arial Narrow"/>
          <w:b/>
          <w:bCs/>
          <w:sz w:val="24"/>
          <w:szCs w:val="24"/>
        </w:rPr>
        <w:lastRenderedPageBreak/>
        <w:t>Sheila A. Jenkins, Ph.D.</w:t>
      </w:r>
    </w:p>
    <w:p w14:paraId="6837402E" w14:textId="77777777" w:rsidR="00CF13CF" w:rsidRDefault="00CF13CF" w:rsidP="00CF13CF">
      <w:pPr>
        <w:pStyle w:val="Heading1"/>
        <w:rPr>
          <w:sz w:val="20"/>
          <w:szCs w:val="20"/>
        </w:rPr>
      </w:pPr>
      <w:r>
        <w:rPr>
          <w:sz w:val="20"/>
          <w:szCs w:val="20"/>
        </w:rPr>
        <w:t>Psychologist</w:t>
      </w:r>
    </w:p>
    <w:p w14:paraId="2AA61734" w14:textId="77777777" w:rsidR="00CF13CF" w:rsidRDefault="00CF13CF" w:rsidP="00CF13CF">
      <w:pPr>
        <w:pStyle w:val="Heading1"/>
        <w:rPr>
          <w:b w:val="0"/>
          <w:bCs w:val="0"/>
          <w:sz w:val="20"/>
          <w:szCs w:val="20"/>
        </w:rPr>
      </w:pPr>
      <w:r>
        <w:rPr>
          <w:b w:val="0"/>
          <w:bCs w:val="0"/>
          <w:sz w:val="20"/>
          <w:szCs w:val="20"/>
        </w:rPr>
        <w:t>5821 Southwest Freeway, Suite 380</w:t>
      </w:r>
    </w:p>
    <w:p w14:paraId="40D4EE59" w14:textId="77777777" w:rsidR="00CF13CF" w:rsidRDefault="00CF13CF" w:rsidP="00CF13CF">
      <w:pPr>
        <w:spacing w:after="0"/>
        <w:jc w:val="center"/>
        <w:rPr>
          <w:rFonts w:ascii="Arial Narrow" w:hAnsi="Arial Narrow" w:cs="Arial Narrow"/>
          <w:sz w:val="20"/>
          <w:szCs w:val="20"/>
        </w:rPr>
      </w:pPr>
      <w:r>
        <w:rPr>
          <w:rFonts w:ascii="Arial Narrow" w:hAnsi="Arial Narrow" w:cs="Arial Narrow"/>
          <w:sz w:val="20"/>
          <w:szCs w:val="20"/>
        </w:rPr>
        <w:t>Houston, Texas 77057</w:t>
      </w:r>
    </w:p>
    <w:p w14:paraId="43C8989C" w14:textId="07A8FF82" w:rsidR="00CF13CF" w:rsidRDefault="00CF13CF" w:rsidP="00CF13CF">
      <w:pPr>
        <w:spacing w:after="0"/>
        <w:jc w:val="center"/>
        <w:rPr>
          <w:rFonts w:ascii="Arial Narrow" w:hAnsi="Arial Narrow" w:cs="Arial Narrow"/>
          <w:sz w:val="20"/>
          <w:szCs w:val="20"/>
        </w:rPr>
      </w:pPr>
      <w:r>
        <w:rPr>
          <w:rFonts w:ascii="Arial Narrow" w:hAnsi="Arial Narrow" w:cs="Arial Narrow"/>
          <w:sz w:val="20"/>
          <w:szCs w:val="20"/>
        </w:rPr>
        <w:t>(713) 266-9837 Office</w:t>
      </w:r>
      <w:r w:rsidR="004013B8">
        <w:rPr>
          <w:rFonts w:ascii="Arial Narrow" w:hAnsi="Arial Narrow" w:cs="Arial Narrow"/>
          <w:sz w:val="20"/>
          <w:szCs w:val="20"/>
        </w:rPr>
        <w:tab/>
      </w:r>
      <w:r>
        <w:rPr>
          <w:rFonts w:ascii="Arial Narrow" w:hAnsi="Arial Narrow" w:cs="Arial Narrow"/>
          <w:sz w:val="20"/>
          <w:szCs w:val="20"/>
        </w:rPr>
        <w:t>(713) 266-9838 Fax</w:t>
      </w:r>
    </w:p>
    <w:p w14:paraId="01936F11" w14:textId="77777777" w:rsidR="00CF13CF" w:rsidRDefault="00CF13CF" w:rsidP="00CF13CF">
      <w:pPr>
        <w:pBdr>
          <w:bottom w:val="single" w:sz="6" w:space="1" w:color="auto"/>
        </w:pBdr>
        <w:spacing w:after="0"/>
        <w:jc w:val="center"/>
        <w:rPr>
          <w:rFonts w:ascii="Arial Narrow" w:hAnsi="Arial Narrow" w:cs="Arial Narrow"/>
          <w:sz w:val="24"/>
          <w:szCs w:val="24"/>
        </w:rPr>
      </w:pPr>
      <w:r>
        <w:rPr>
          <w:rFonts w:ascii="Arial Narrow" w:hAnsi="Arial Narrow" w:cs="Arial Narrow"/>
          <w:sz w:val="20"/>
          <w:szCs w:val="20"/>
        </w:rPr>
        <w:t>drjenkins@drsheilajenkins.com</w:t>
      </w:r>
    </w:p>
    <w:p w14:paraId="1018A337" w14:textId="77777777" w:rsidR="00CF13CF" w:rsidRDefault="00CF13CF" w:rsidP="00CF13CF">
      <w:pPr>
        <w:ind w:right="-288"/>
        <w:jc w:val="center"/>
        <w:rPr>
          <w:rFonts w:ascii="Arial Narrow" w:hAnsi="Arial Narrow" w:cs="Arial Narrow"/>
          <w:b/>
          <w:bCs/>
          <w:sz w:val="24"/>
          <w:szCs w:val="24"/>
        </w:rPr>
      </w:pPr>
    </w:p>
    <w:p w14:paraId="1C3A25C3" w14:textId="677A09D2" w:rsidR="00CF13CF" w:rsidRPr="00CF13CF" w:rsidRDefault="00CF13CF" w:rsidP="00CF13CF">
      <w:pPr>
        <w:ind w:right="-288"/>
        <w:jc w:val="center"/>
        <w:rPr>
          <w:rFonts w:ascii="Arial Narrow" w:hAnsi="Arial Narrow" w:cs="Arial"/>
          <w:b/>
          <w:bCs/>
          <w:sz w:val="20"/>
          <w:szCs w:val="20"/>
        </w:rPr>
      </w:pPr>
      <w:r w:rsidRPr="00CF13CF">
        <w:rPr>
          <w:rFonts w:ascii="Arial Narrow" w:hAnsi="Arial Narrow" w:cs="Arial"/>
          <w:b/>
          <w:bCs/>
          <w:sz w:val="20"/>
          <w:szCs w:val="20"/>
        </w:rPr>
        <w:t>Informed Consent and Practice Information for Psychological Services</w:t>
      </w:r>
    </w:p>
    <w:p w14:paraId="4FD7A4EA" w14:textId="3B070BF7" w:rsidR="00CF13CF" w:rsidRPr="00CF13CF" w:rsidRDefault="00CF13CF" w:rsidP="00CF13CF">
      <w:pPr>
        <w:ind w:right="-288"/>
        <w:jc w:val="center"/>
        <w:rPr>
          <w:rFonts w:ascii="Arial Narrow" w:hAnsi="Arial Narrow" w:cs="Arial"/>
          <w:b/>
          <w:bCs/>
          <w:sz w:val="20"/>
          <w:szCs w:val="20"/>
        </w:rPr>
      </w:pPr>
      <w:r w:rsidRPr="00CF13CF">
        <w:rPr>
          <w:rFonts w:ascii="Arial Narrow" w:hAnsi="Arial Narrow" w:cs="Arial"/>
          <w:b/>
          <w:bCs/>
          <w:sz w:val="20"/>
          <w:szCs w:val="20"/>
        </w:rPr>
        <w:t>MINOR</w:t>
      </w:r>
    </w:p>
    <w:p w14:paraId="7DC77254" w14:textId="77777777" w:rsidR="00CF13CF" w:rsidRPr="00CF13CF" w:rsidRDefault="00CF13CF" w:rsidP="00CF13CF">
      <w:pPr>
        <w:ind w:right="-288"/>
        <w:jc w:val="center"/>
        <w:rPr>
          <w:rFonts w:ascii="Arial Narrow" w:hAnsi="Arial Narrow" w:cs="Arial"/>
          <w:b/>
          <w:bCs/>
          <w:sz w:val="20"/>
          <w:szCs w:val="20"/>
        </w:rPr>
      </w:pPr>
      <w:r w:rsidRPr="00CF13CF">
        <w:rPr>
          <w:rFonts w:ascii="Arial Narrow" w:hAnsi="Arial Narrow" w:cs="Arial"/>
          <w:b/>
          <w:bCs/>
          <w:sz w:val="20"/>
          <w:szCs w:val="20"/>
        </w:rPr>
        <w:t>Signature Page</w:t>
      </w:r>
    </w:p>
    <w:p w14:paraId="40B900E6" w14:textId="77777777" w:rsidR="00CF13CF" w:rsidRPr="00CF13CF" w:rsidRDefault="00CF13CF" w:rsidP="00CF13CF">
      <w:pPr>
        <w:rPr>
          <w:rFonts w:ascii="Arial Narrow" w:hAnsi="Arial Narrow" w:cs="Arial Narrow"/>
          <w:sz w:val="20"/>
          <w:szCs w:val="20"/>
        </w:rPr>
      </w:pPr>
    </w:p>
    <w:p w14:paraId="03FC69B9" w14:textId="6AA54778" w:rsidR="00CF13CF" w:rsidRPr="00CF13CF" w:rsidRDefault="00CF13CF" w:rsidP="00CF13CF">
      <w:pPr>
        <w:ind w:right="-288"/>
        <w:rPr>
          <w:rFonts w:ascii="Arial Narrow" w:hAnsi="Arial Narrow" w:cs="Arial Narrow"/>
          <w:sz w:val="20"/>
          <w:szCs w:val="20"/>
        </w:rPr>
      </w:pPr>
      <w:r w:rsidRPr="00CF13CF">
        <w:rPr>
          <w:rFonts w:ascii="Arial Narrow" w:hAnsi="Arial Narrow" w:cs="Arial Narrow"/>
          <w:sz w:val="20"/>
          <w:szCs w:val="20"/>
        </w:rPr>
        <w:t xml:space="preserve">I have read the above agreement carefully; I understand the terms of this agreement and I agree to comply with them. I agree that this agreement will stay in effect until I revoke it in writing. I understand that any written revocation must be dated AFTER the date of this agreement and must be provided to Dr. Sheila Jenkins. A copy of this agreement has the same force and effect as the original. I have also received and read the HIPAA Notice of Privacy Practices. </w:t>
      </w:r>
    </w:p>
    <w:p w14:paraId="05709E93" w14:textId="45495B09" w:rsidR="00CF13CF" w:rsidRPr="00CF13CF" w:rsidRDefault="00CF13CF" w:rsidP="00CF13CF">
      <w:pPr>
        <w:ind w:right="-288"/>
        <w:rPr>
          <w:rFonts w:ascii="Arial Narrow" w:hAnsi="Arial Narrow" w:cs="Arial Narrow"/>
          <w:sz w:val="20"/>
          <w:szCs w:val="20"/>
          <w:u w:val="single"/>
        </w:rPr>
      </w:pPr>
      <w:r w:rsidRPr="00CF13CF">
        <w:rPr>
          <w:rFonts w:ascii="Arial Narrow" w:hAnsi="Arial Narrow" w:cs="Arial Narrow"/>
          <w:sz w:val="20"/>
          <w:szCs w:val="20"/>
          <w:u w:val="single"/>
        </w:rPr>
        <w:t xml:space="preserve">Informed Consent for Psychological Services:  </w:t>
      </w:r>
    </w:p>
    <w:p w14:paraId="4A89F3E7" w14:textId="6C2E433F" w:rsidR="00CF13CF" w:rsidRPr="00CF13CF" w:rsidRDefault="00CF13CF" w:rsidP="00CF13CF">
      <w:pPr>
        <w:rPr>
          <w:rFonts w:ascii="Arial Narrow" w:hAnsi="Arial Narrow" w:cs="Arial"/>
        </w:rPr>
      </w:pPr>
      <w:r w:rsidRPr="00CF13CF">
        <w:rPr>
          <w:rFonts w:ascii="Arial Narrow" w:hAnsi="Arial Narrow" w:cs="Arial Narrow"/>
          <w:sz w:val="20"/>
          <w:szCs w:val="20"/>
        </w:rPr>
        <w:t>I</w:t>
      </w:r>
      <w:r w:rsidR="00E801DA">
        <w:rPr>
          <w:rFonts w:ascii="Arial Narrow" w:hAnsi="Arial Narrow" w:cs="Arial Narrow"/>
          <w:sz w:val="20"/>
          <w:szCs w:val="20"/>
        </w:rPr>
        <w:t xml:space="preserve">, </w:t>
      </w:r>
      <w:sdt>
        <w:sdtPr>
          <w:rPr>
            <w:rFonts w:ascii="Arial" w:hAnsi="Arial" w:cs="Arial"/>
            <w:u w:val="single"/>
          </w:rPr>
          <w:alias w:val="Parent"/>
          <w:tag w:val="Parent"/>
          <w:id w:val="-1728294878"/>
          <w:lock w:val="sdtLocked"/>
          <w:placeholder>
            <w:docPart w:val="DefaultPlaceholder_-1854013440"/>
          </w:placeholder>
          <w:text/>
        </w:sdtPr>
        <w:sdtEndPr/>
        <w:sdtContent>
          <w:r w:rsidR="00E801DA" w:rsidRPr="004013B8">
            <w:rPr>
              <w:rFonts w:ascii="Arial" w:hAnsi="Arial" w:cs="Arial"/>
              <w:u w:val="single"/>
            </w:rPr>
            <w:t>Enter Parent Name</w:t>
          </w:r>
        </w:sdtContent>
      </w:sdt>
      <w:r w:rsidR="00E801DA">
        <w:rPr>
          <w:rFonts w:ascii="Arial Narrow" w:hAnsi="Arial Narrow" w:cs="Arial Narrow"/>
          <w:sz w:val="20"/>
          <w:szCs w:val="20"/>
        </w:rPr>
        <w:t>,</w:t>
      </w:r>
      <w:r w:rsidRPr="00CF13CF">
        <w:rPr>
          <w:rFonts w:ascii="Arial Narrow" w:hAnsi="Arial Narrow" w:cs="Arial Narrow"/>
          <w:sz w:val="20"/>
          <w:szCs w:val="20"/>
        </w:rPr>
        <w:t xml:space="preserve"> have read and I understand the information presented in the document entitled “Informed Consent and Practice Information” and consent to receive treatment and/or diagnostic services from Dr. Sheila Jenkins. Furthermore, I agree to abide by the rules and policies described in the Informed Consent and Practice Information for Psychological Services document.</w:t>
      </w:r>
    </w:p>
    <w:p w14:paraId="6D114015" w14:textId="4D61402E" w:rsidR="00CF13CF" w:rsidRPr="00CF13CF" w:rsidRDefault="00CF13CF" w:rsidP="00CF13CF">
      <w:pPr>
        <w:rPr>
          <w:rFonts w:ascii="Arial Narrow" w:hAnsi="Arial Narrow" w:cs="Arial"/>
          <w:sz w:val="20"/>
          <w:szCs w:val="20"/>
        </w:rPr>
      </w:pPr>
      <w:r w:rsidRPr="00CF13CF">
        <w:rPr>
          <w:rFonts w:ascii="Arial Narrow" w:hAnsi="Arial Narrow" w:cs="Arial"/>
          <w:sz w:val="20"/>
          <w:szCs w:val="20"/>
        </w:rPr>
        <w:t xml:space="preserve">I, </w:t>
      </w:r>
      <w:sdt>
        <w:sdtPr>
          <w:rPr>
            <w:rFonts w:ascii="Arial" w:hAnsi="Arial" w:cs="Arial"/>
            <w:szCs w:val="20"/>
            <w:u w:val="single"/>
          </w:rPr>
          <w:alias w:val="Parent Name"/>
          <w:tag w:val="Parent Name"/>
          <w:id w:val="2079405585"/>
          <w:lock w:val="sdtLocked"/>
          <w:placeholder>
            <w:docPart w:val="DefaultPlaceholder_-1854013440"/>
          </w:placeholder>
          <w:text/>
        </w:sdtPr>
        <w:sdtEndPr/>
        <w:sdtContent>
          <w:r w:rsidR="00E801DA" w:rsidRPr="004013B8">
            <w:rPr>
              <w:rFonts w:ascii="Arial" w:hAnsi="Arial" w:cs="Arial"/>
              <w:szCs w:val="20"/>
              <w:u w:val="single"/>
            </w:rPr>
            <w:t>Enter Parent Name</w:t>
          </w:r>
        </w:sdtContent>
      </w:sdt>
      <w:r w:rsidR="00E801DA">
        <w:rPr>
          <w:rFonts w:ascii="Arial Narrow" w:hAnsi="Arial Narrow" w:cs="Arial"/>
          <w:sz w:val="20"/>
          <w:szCs w:val="20"/>
        </w:rPr>
        <w:t>,</w:t>
      </w:r>
      <w:r w:rsidR="008E4251">
        <w:rPr>
          <w:rFonts w:ascii="Arial Narrow" w:hAnsi="Arial Narrow" w:cs="Arial"/>
          <w:sz w:val="20"/>
          <w:szCs w:val="20"/>
        </w:rPr>
        <w:t xml:space="preserve"> </w:t>
      </w:r>
      <w:r w:rsidRPr="00CF13CF">
        <w:rPr>
          <w:rFonts w:ascii="Arial Narrow" w:hAnsi="Arial Narrow" w:cs="Arial"/>
          <w:sz w:val="20"/>
          <w:szCs w:val="20"/>
        </w:rPr>
        <w:t>the undersigned, parent and/or guardian of a minor child</w:t>
      </w:r>
      <w:r w:rsidR="00E801DA">
        <w:rPr>
          <w:rFonts w:ascii="Arial Narrow" w:hAnsi="Arial Narrow" w:cs="Arial"/>
          <w:sz w:val="20"/>
          <w:szCs w:val="20"/>
        </w:rPr>
        <w:t xml:space="preserve">, </w:t>
      </w:r>
      <w:sdt>
        <w:sdtPr>
          <w:rPr>
            <w:rFonts w:ascii="Arial" w:hAnsi="Arial" w:cs="Arial"/>
            <w:szCs w:val="20"/>
            <w:u w:val="single"/>
          </w:rPr>
          <w:alias w:val="Child Name"/>
          <w:tag w:val="Child Name"/>
          <w:id w:val="1668132851"/>
          <w:lock w:val="sdtLocked"/>
          <w:placeholder>
            <w:docPart w:val="DefaultPlaceholder_-1854013440"/>
          </w:placeholder>
          <w:text/>
        </w:sdtPr>
        <w:sdtEndPr/>
        <w:sdtContent>
          <w:r w:rsidR="00E801DA" w:rsidRPr="004013B8">
            <w:rPr>
              <w:rFonts w:ascii="Arial" w:hAnsi="Arial" w:cs="Arial"/>
              <w:szCs w:val="20"/>
              <w:u w:val="single"/>
            </w:rPr>
            <w:t>Enter Child Name</w:t>
          </w:r>
        </w:sdtContent>
      </w:sdt>
      <w:r w:rsidR="005B70C0">
        <w:rPr>
          <w:rFonts w:ascii="Arial Narrow" w:hAnsi="Arial Narrow" w:cs="Arial"/>
          <w:sz w:val="20"/>
          <w:szCs w:val="20"/>
        </w:rPr>
        <w:t>, gi</w:t>
      </w:r>
      <w:r w:rsidRPr="00CF13CF">
        <w:rPr>
          <w:rFonts w:ascii="Arial Narrow" w:hAnsi="Arial Narrow" w:cs="Arial"/>
          <w:sz w:val="20"/>
          <w:szCs w:val="20"/>
        </w:rPr>
        <w:t>ve you full and unconditional authority to proceed with a clinical evaluation and treatment as your judgment indicates.  This consent is given by me as parent and/or guardian</w:t>
      </w:r>
      <w:r w:rsidR="008E4251">
        <w:rPr>
          <w:rFonts w:ascii="Arial Narrow" w:hAnsi="Arial Narrow" w:cs="Arial"/>
          <w:sz w:val="20"/>
          <w:szCs w:val="20"/>
        </w:rPr>
        <w:t xml:space="preserve"> </w:t>
      </w:r>
      <w:r w:rsidRPr="00CF13CF">
        <w:rPr>
          <w:rFonts w:ascii="Arial Narrow" w:hAnsi="Arial Narrow" w:cs="Arial"/>
          <w:sz w:val="20"/>
          <w:szCs w:val="20"/>
        </w:rPr>
        <w:t>of said child.  I have legal power to consent to medical, psychological, and mental health assessment and treatment of said minor child.  It is clearly understood that you are hereby fully released from any claims and demands that might arise, or be incident to the evaluation and/or treatment, provided that your duties are performed with standard care and responsibility to the best of your professional ability.  I realize that at times the nature and/or content of such services must remain private.  Therefore, I hereby release any right I may have to the information contained in the file of my son, daughter, or ward which may be generated as a result of such services.</w:t>
      </w:r>
    </w:p>
    <w:p w14:paraId="5A10BF88" w14:textId="77777777" w:rsidR="00CF13CF" w:rsidRPr="00CF13CF" w:rsidRDefault="00CF13CF" w:rsidP="00CF13CF">
      <w:pPr>
        <w:ind w:right="-288"/>
        <w:rPr>
          <w:rFonts w:ascii="Arial Narrow" w:hAnsi="Arial Narrow" w:cs="Arial Narrow"/>
          <w:sz w:val="20"/>
          <w:szCs w:val="20"/>
        </w:rPr>
      </w:pPr>
    </w:p>
    <w:p w14:paraId="4F90ACC8" w14:textId="77777777" w:rsidR="00CF13CF" w:rsidRPr="00CF13CF" w:rsidRDefault="00CF13CF" w:rsidP="00CF13CF">
      <w:pPr>
        <w:spacing w:after="0"/>
        <w:ind w:right="-288"/>
        <w:rPr>
          <w:rFonts w:ascii="Arial Narrow" w:hAnsi="Arial Narrow"/>
          <w:sz w:val="20"/>
          <w:szCs w:val="20"/>
        </w:rPr>
      </w:pPr>
      <w:r w:rsidRPr="00CF13CF">
        <w:rPr>
          <w:rFonts w:ascii="Arial Narrow" w:hAnsi="Arial Narrow"/>
          <w:sz w:val="20"/>
          <w:szCs w:val="20"/>
        </w:rPr>
        <w:t>__________________________________________________</w:t>
      </w:r>
      <w:r w:rsidRPr="00CF13CF">
        <w:rPr>
          <w:rFonts w:ascii="Arial Narrow" w:hAnsi="Arial Narrow"/>
          <w:sz w:val="20"/>
          <w:szCs w:val="20"/>
        </w:rPr>
        <w:tab/>
      </w:r>
      <w:r w:rsidRPr="00CF13CF">
        <w:rPr>
          <w:rFonts w:ascii="Arial Narrow" w:hAnsi="Arial Narrow"/>
          <w:sz w:val="20"/>
          <w:szCs w:val="20"/>
        </w:rPr>
        <w:tab/>
        <w:t>___________________________________</w:t>
      </w:r>
    </w:p>
    <w:p w14:paraId="7C414F77" w14:textId="165F21BB" w:rsidR="00CF13CF" w:rsidRPr="00CF13CF" w:rsidRDefault="00CF13CF" w:rsidP="00CF13CF">
      <w:pPr>
        <w:ind w:right="-288"/>
        <w:rPr>
          <w:rFonts w:ascii="Arial Narrow" w:hAnsi="Arial Narrow" w:cs="Arial Narrow"/>
          <w:sz w:val="20"/>
          <w:szCs w:val="20"/>
        </w:rPr>
      </w:pPr>
      <w:r w:rsidRPr="00CF13CF">
        <w:rPr>
          <w:rFonts w:ascii="Arial Narrow" w:hAnsi="Arial Narrow" w:cs="Arial Narrow"/>
          <w:sz w:val="20"/>
          <w:szCs w:val="20"/>
        </w:rPr>
        <w:t>Parent Signature</w:t>
      </w:r>
      <w:r w:rsidRPr="00CF13CF">
        <w:rPr>
          <w:rFonts w:ascii="Arial Narrow" w:hAnsi="Arial Narrow" w:cs="Arial Narrow"/>
          <w:sz w:val="20"/>
          <w:szCs w:val="20"/>
        </w:rPr>
        <w:tab/>
      </w:r>
      <w:r w:rsidRPr="00CF13CF">
        <w:rPr>
          <w:rFonts w:ascii="Arial Narrow" w:hAnsi="Arial Narrow" w:cs="Arial Narrow"/>
          <w:sz w:val="20"/>
          <w:szCs w:val="20"/>
        </w:rPr>
        <w:tab/>
      </w:r>
      <w:r w:rsidRPr="00CF13CF">
        <w:rPr>
          <w:rFonts w:ascii="Arial Narrow" w:hAnsi="Arial Narrow" w:cs="Arial Narrow"/>
          <w:sz w:val="20"/>
          <w:szCs w:val="20"/>
        </w:rPr>
        <w:tab/>
      </w:r>
      <w:r w:rsidRPr="00CF13CF">
        <w:rPr>
          <w:rFonts w:ascii="Arial Narrow" w:hAnsi="Arial Narrow" w:cs="Arial Narrow"/>
          <w:sz w:val="20"/>
          <w:szCs w:val="20"/>
        </w:rPr>
        <w:tab/>
      </w:r>
      <w:r w:rsidRPr="00CF13CF">
        <w:rPr>
          <w:rFonts w:ascii="Arial Narrow" w:hAnsi="Arial Narrow" w:cs="Arial Narrow"/>
          <w:sz w:val="20"/>
          <w:szCs w:val="20"/>
        </w:rPr>
        <w:tab/>
      </w:r>
      <w:r w:rsidRPr="00CF13CF">
        <w:rPr>
          <w:rFonts w:ascii="Arial Narrow" w:hAnsi="Arial Narrow" w:cs="Arial Narrow"/>
          <w:sz w:val="20"/>
          <w:szCs w:val="20"/>
        </w:rPr>
        <w:tab/>
      </w:r>
      <w:r w:rsidRPr="00CF13CF">
        <w:rPr>
          <w:rFonts w:ascii="Arial Narrow" w:hAnsi="Arial Narrow" w:cs="Arial Narrow"/>
          <w:sz w:val="20"/>
          <w:szCs w:val="20"/>
        </w:rPr>
        <w:tab/>
        <w:t>Date</w:t>
      </w:r>
    </w:p>
    <w:p w14:paraId="70928E20" w14:textId="7EBD01EA" w:rsidR="00CF13CF" w:rsidRDefault="00CF13CF" w:rsidP="00CF13CF">
      <w:pPr>
        <w:ind w:right="-288"/>
        <w:rPr>
          <w:rFonts w:ascii="Arial Narrow" w:hAnsi="Arial Narrow" w:cs="Arial Narrow"/>
          <w:sz w:val="20"/>
          <w:szCs w:val="20"/>
        </w:rPr>
      </w:pPr>
    </w:p>
    <w:p w14:paraId="33FF649F" w14:textId="22BAA5E4" w:rsidR="00E801DA" w:rsidRPr="00CF13CF" w:rsidRDefault="004013B8" w:rsidP="00E801DA">
      <w:pPr>
        <w:spacing w:after="0" w:line="240" w:lineRule="auto"/>
        <w:ind w:right="-288"/>
        <w:rPr>
          <w:rFonts w:ascii="Arial Narrow" w:hAnsi="Arial Narrow" w:cs="Arial Narrow"/>
          <w:sz w:val="20"/>
          <w:szCs w:val="20"/>
        </w:rPr>
      </w:pPr>
      <w:sdt>
        <w:sdtPr>
          <w:rPr>
            <w:rFonts w:ascii="Arial" w:hAnsi="Arial" w:cs="Arial"/>
          </w:rPr>
          <w:alias w:val="Parent Name"/>
          <w:tag w:val="Parent Name"/>
          <w:id w:val="-813185618"/>
          <w:lock w:val="sdtLocked"/>
          <w:placeholder>
            <w:docPart w:val="17B61FE4B7894743831D1799ACC3CD5D"/>
          </w:placeholder>
          <w:showingPlcHdr/>
          <w15:color w:val="000000"/>
          <w:text/>
        </w:sdtPr>
        <w:sdtEndPr/>
        <w:sdtContent>
          <w:r w:rsidR="00E801DA" w:rsidRPr="00A6256F">
            <w:rPr>
              <w:rFonts w:ascii="Arial" w:hAnsi="Arial" w:cs="Arial"/>
              <w:bCs/>
            </w:rPr>
            <w:t>Enter Pa</w:t>
          </w:r>
          <w:r w:rsidR="00E801DA">
            <w:rPr>
              <w:rFonts w:ascii="Arial" w:hAnsi="Arial" w:cs="Arial"/>
              <w:bCs/>
            </w:rPr>
            <w:t>r</w:t>
          </w:r>
          <w:r w:rsidR="00E801DA" w:rsidRPr="00A6256F">
            <w:rPr>
              <w:rFonts w:ascii="Arial" w:hAnsi="Arial" w:cs="Arial"/>
              <w:bCs/>
            </w:rPr>
            <w:t>ent Name</w:t>
          </w:r>
        </w:sdtContent>
      </w:sdt>
    </w:p>
    <w:p w14:paraId="4163523E" w14:textId="77777777" w:rsidR="00CF13CF" w:rsidRPr="00CF13CF" w:rsidRDefault="00CF13CF" w:rsidP="004013B8">
      <w:pPr>
        <w:spacing w:after="0" w:line="120" w:lineRule="exact"/>
        <w:ind w:right="-288"/>
        <w:rPr>
          <w:rFonts w:ascii="Arial Narrow" w:hAnsi="Arial Narrow"/>
          <w:sz w:val="20"/>
          <w:szCs w:val="20"/>
        </w:rPr>
      </w:pPr>
      <w:r w:rsidRPr="00CF13CF">
        <w:rPr>
          <w:rFonts w:ascii="Arial Narrow" w:hAnsi="Arial Narrow"/>
          <w:sz w:val="20"/>
          <w:szCs w:val="20"/>
        </w:rPr>
        <w:t>__________________________________________________</w:t>
      </w:r>
    </w:p>
    <w:p w14:paraId="1A56EEAA" w14:textId="4D92BA01" w:rsidR="00CF13CF" w:rsidRPr="00CF13CF" w:rsidRDefault="00CF13CF" w:rsidP="00CF13CF">
      <w:pPr>
        <w:ind w:right="-288"/>
        <w:rPr>
          <w:rFonts w:ascii="Arial Narrow" w:hAnsi="Arial Narrow" w:cs="Arial Narrow"/>
          <w:sz w:val="20"/>
          <w:szCs w:val="20"/>
        </w:rPr>
      </w:pPr>
      <w:r w:rsidRPr="00CF13CF">
        <w:rPr>
          <w:rFonts w:ascii="Arial Narrow" w:hAnsi="Arial Narrow" w:cs="Arial Narrow"/>
          <w:sz w:val="20"/>
          <w:szCs w:val="20"/>
        </w:rPr>
        <w:t>Parent Printed Name</w:t>
      </w:r>
    </w:p>
    <w:p w14:paraId="22F35BB0" w14:textId="77777777" w:rsidR="00CF13CF" w:rsidRPr="00CF13CF" w:rsidRDefault="00CF13CF">
      <w:pPr>
        <w:ind w:right="-288"/>
        <w:rPr>
          <w:rFonts w:ascii="Arial Narrow" w:hAnsi="Arial Narrow" w:cs="Arial"/>
          <w:sz w:val="20"/>
          <w:szCs w:val="20"/>
        </w:rPr>
      </w:pPr>
    </w:p>
    <w:sectPr w:rsidR="00CF13CF" w:rsidRPr="00CF13CF" w:rsidSect="00DE2D1D">
      <w:headerReference w:type="default" r:id="rId9"/>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8F355" w14:textId="77777777" w:rsidR="00C24BBE" w:rsidRDefault="00C24BBE" w:rsidP="00C24BBE">
      <w:pPr>
        <w:spacing w:after="0" w:line="240" w:lineRule="auto"/>
      </w:pPr>
      <w:r>
        <w:separator/>
      </w:r>
    </w:p>
  </w:endnote>
  <w:endnote w:type="continuationSeparator" w:id="0">
    <w:p w14:paraId="08F60AFD" w14:textId="77777777" w:rsidR="00C24BBE" w:rsidRDefault="00C24BBE" w:rsidP="00C24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524EA" w14:textId="77777777" w:rsidR="00C24BBE" w:rsidRDefault="00C24BBE" w:rsidP="00C24BBE">
      <w:pPr>
        <w:spacing w:after="0" w:line="240" w:lineRule="auto"/>
      </w:pPr>
      <w:r>
        <w:separator/>
      </w:r>
    </w:p>
  </w:footnote>
  <w:footnote w:type="continuationSeparator" w:id="0">
    <w:p w14:paraId="494F4ECC" w14:textId="77777777" w:rsidR="00C24BBE" w:rsidRDefault="00C24BBE" w:rsidP="00C24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1A27E" w14:textId="77777777" w:rsidR="00C24BBE" w:rsidRPr="00C24BBE" w:rsidRDefault="00C24BBE">
    <w:pPr>
      <w:pStyle w:val="Header"/>
      <w:rPr>
        <w:rFonts w:ascii="Arial Narrow" w:hAnsi="Arial Narrow"/>
        <w:sz w:val="18"/>
        <w:szCs w:val="18"/>
      </w:rPr>
    </w:pPr>
    <w:r w:rsidRPr="00C24BBE">
      <w:rPr>
        <w:rFonts w:ascii="Arial Narrow" w:hAnsi="Arial Narrow"/>
        <w:sz w:val="18"/>
        <w:szCs w:val="18"/>
      </w:rPr>
      <w:fldChar w:fldCharType="begin"/>
    </w:r>
    <w:r w:rsidRPr="00C24BBE">
      <w:rPr>
        <w:rFonts w:ascii="Arial Narrow" w:hAnsi="Arial Narrow"/>
        <w:sz w:val="18"/>
        <w:szCs w:val="18"/>
      </w:rPr>
      <w:instrText xml:space="preserve"> PAGE   \* MERGEFORMAT </w:instrText>
    </w:r>
    <w:r w:rsidRPr="00C24BBE">
      <w:rPr>
        <w:rFonts w:ascii="Arial Narrow" w:hAnsi="Arial Narrow"/>
        <w:sz w:val="18"/>
        <w:szCs w:val="18"/>
      </w:rPr>
      <w:fldChar w:fldCharType="separate"/>
    </w:r>
    <w:r w:rsidR="002755B2">
      <w:rPr>
        <w:rFonts w:ascii="Arial Narrow" w:hAnsi="Arial Narrow"/>
        <w:noProof/>
        <w:sz w:val="18"/>
        <w:szCs w:val="18"/>
      </w:rPr>
      <w:t>4</w:t>
    </w:r>
    <w:r w:rsidRPr="00C24BBE">
      <w:rPr>
        <w:rFonts w:ascii="Arial Narrow" w:hAnsi="Arial Narrow"/>
        <w:noProof/>
        <w:sz w:val="18"/>
        <w:szCs w:val="18"/>
      </w:rPr>
      <w:fldChar w:fldCharType="end"/>
    </w:r>
    <w:r w:rsidRPr="00C24BBE">
      <w:rPr>
        <w:rFonts w:ascii="Arial Narrow" w:hAnsi="Arial Narrow"/>
        <w:noProof/>
        <w:sz w:val="18"/>
        <w:szCs w:val="18"/>
      </w:rPr>
      <w:t xml:space="preserve"> – Dr. Sheila Jenkins Informed Consent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75CB"/>
    <w:multiLevelType w:val="hybridMultilevel"/>
    <w:tmpl w:val="C83AF1E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44161EF"/>
    <w:multiLevelType w:val="hybridMultilevel"/>
    <w:tmpl w:val="C87614F8"/>
    <w:lvl w:ilvl="0" w:tplc="C2E457AE">
      <w:start w:val="1"/>
      <w:numFmt w:val="bullet"/>
      <w:lvlText w:val="o"/>
      <w:lvlJc w:val="left"/>
      <w:pPr>
        <w:tabs>
          <w:tab w:val="num" w:pos="720"/>
        </w:tabs>
        <w:ind w:left="720" w:hanging="360"/>
      </w:pPr>
      <w:rPr>
        <w:rFonts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7D7299E"/>
    <w:multiLevelType w:val="hybridMultilevel"/>
    <w:tmpl w:val="AA8C5E24"/>
    <w:lvl w:ilvl="0" w:tplc="04090005">
      <w:start w:val="1"/>
      <w:numFmt w:val="bullet"/>
      <w:lvlText w:val=""/>
      <w:lvlJc w:val="left"/>
      <w:pPr>
        <w:ind w:left="2160" w:hanging="360"/>
      </w:pPr>
      <w:rPr>
        <w:rFonts w:ascii="Wingdings" w:hAnsi="Wingdings" w:cs="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 w15:restartNumberingAfterBreak="0">
    <w:nsid w:val="2F6E509B"/>
    <w:multiLevelType w:val="hybridMultilevel"/>
    <w:tmpl w:val="23E679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5F5F1E"/>
    <w:multiLevelType w:val="hybridMultilevel"/>
    <w:tmpl w:val="BB68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23904"/>
    <w:multiLevelType w:val="hybridMultilevel"/>
    <w:tmpl w:val="06B0CD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15:restartNumberingAfterBreak="0">
    <w:nsid w:val="55BE1432"/>
    <w:multiLevelType w:val="hybridMultilevel"/>
    <w:tmpl w:val="0FA4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74F8E"/>
    <w:multiLevelType w:val="hybridMultilevel"/>
    <w:tmpl w:val="7E82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71649"/>
    <w:multiLevelType w:val="hybridMultilevel"/>
    <w:tmpl w:val="5492B7F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5"/>
  </w:num>
  <w:num w:numId="4">
    <w:abstractNumId w:val="8"/>
  </w:num>
  <w:num w:numId="5">
    <w:abstractNumId w:val="1"/>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defaultTabStop w:val="720"/>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78"/>
    <w:rsid w:val="00077513"/>
    <w:rsid w:val="000A14CA"/>
    <w:rsid w:val="000D1396"/>
    <w:rsid w:val="0014786B"/>
    <w:rsid w:val="0019261B"/>
    <w:rsid w:val="001B5D75"/>
    <w:rsid w:val="001C3E5B"/>
    <w:rsid w:val="002755B2"/>
    <w:rsid w:val="002B6428"/>
    <w:rsid w:val="002E099B"/>
    <w:rsid w:val="00304311"/>
    <w:rsid w:val="003A2BF4"/>
    <w:rsid w:val="003B77D4"/>
    <w:rsid w:val="003D7059"/>
    <w:rsid w:val="003E557A"/>
    <w:rsid w:val="004013B8"/>
    <w:rsid w:val="004662BF"/>
    <w:rsid w:val="00510820"/>
    <w:rsid w:val="00576129"/>
    <w:rsid w:val="005B70C0"/>
    <w:rsid w:val="005F059B"/>
    <w:rsid w:val="006146F4"/>
    <w:rsid w:val="00644898"/>
    <w:rsid w:val="00662F78"/>
    <w:rsid w:val="00690336"/>
    <w:rsid w:val="007E633D"/>
    <w:rsid w:val="00831652"/>
    <w:rsid w:val="008B6616"/>
    <w:rsid w:val="008E4251"/>
    <w:rsid w:val="0095302C"/>
    <w:rsid w:val="009F1BA3"/>
    <w:rsid w:val="00A6256F"/>
    <w:rsid w:val="00A723F7"/>
    <w:rsid w:val="00A853F1"/>
    <w:rsid w:val="00AB185E"/>
    <w:rsid w:val="00C24BBE"/>
    <w:rsid w:val="00CF13CF"/>
    <w:rsid w:val="00D1665E"/>
    <w:rsid w:val="00DE2D1D"/>
    <w:rsid w:val="00E15C71"/>
    <w:rsid w:val="00E801DA"/>
    <w:rsid w:val="00EA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E67CEC4"/>
  <w15:docId w15:val="{F27053C0-29C6-43D3-95EB-51D343DA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spacing w:after="0"/>
      <w:jc w:val="center"/>
      <w:outlineLvl w:val="0"/>
    </w:pPr>
    <w:rPr>
      <w:rFonts w:ascii="Arial Narrow"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paragraph" w:styleId="ListParagraph">
    <w:name w:val="List Paragraph"/>
    <w:basedOn w:val="Normal"/>
    <w:uiPriority w:val="99"/>
    <w:qFormat/>
    <w:pPr>
      <w:ind w:left="720"/>
    </w:pPr>
  </w:style>
  <w:style w:type="character" w:styleId="Hyperlink">
    <w:name w:val="Hyperlink"/>
    <w:uiPriority w:val="99"/>
    <w:rPr>
      <w:rFonts w:ascii="Times New Roman" w:hAnsi="Times New Roman" w:cs="Times New Roman"/>
      <w:color w:val="0000FF"/>
      <w:u w:val="single"/>
    </w:rPr>
  </w:style>
  <w:style w:type="paragraph" w:styleId="Header">
    <w:name w:val="header"/>
    <w:basedOn w:val="Normal"/>
    <w:link w:val="HeaderChar"/>
    <w:uiPriority w:val="99"/>
    <w:unhideWhenUsed/>
    <w:rsid w:val="00C24BBE"/>
    <w:pPr>
      <w:tabs>
        <w:tab w:val="center" w:pos="4680"/>
        <w:tab w:val="right" w:pos="9360"/>
      </w:tabs>
    </w:pPr>
  </w:style>
  <w:style w:type="character" w:customStyle="1" w:styleId="HeaderChar">
    <w:name w:val="Header Char"/>
    <w:link w:val="Header"/>
    <w:uiPriority w:val="99"/>
    <w:rsid w:val="00C24BBE"/>
    <w:rPr>
      <w:rFonts w:ascii="Calibri" w:hAnsi="Calibri" w:cs="Calibri"/>
    </w:rPr>
  </w:style>
  <w:style w:type="paragraph" w:styleId="Footer">
    <w:name w:val="footer"/>
    <w:basedOn w:val="Normal"/>
    <w:link w:val="FooterChar"/>
    <w:uiPriority w:val="99"/>
    <w:unhideWhenUsed/>
    <w:rsid w:val="00C24BBE"/>
    <w:pPr>
      <w:tabs>
        <w:tab w:val="center" w:pos="4680"/>
        <w:tab w:val="right" w:pos="9360"/>
      </w:tabs>
    </w:pPr>
  </w:style>
  <w:style w:type="character" w:customStyle="1" w:styleId="FooterChar">
    <w:name w:val="Footer Char"/>
    <w:link w:val="Footer"/>
    <w:uiPriority w:val="99"/>
    <w:rsid w:val="00C24BBE"/>
    <w:rPr>
      <w:rFonts w:ascii="Calibri" w:hAnsi="Calibri" w:cs="Calibri"/>
    </w:rPr>
  </w:style>
  <w:style w:type="character" w:styleId="PlaceholderText">
    <w:name w:val="Placeholder Text"/>
    <w:basedOn w:val="DefaultParagraphFont"/>
    <w:uiPriority w:val="99"/>
    <w:semiHidden/>
    <w:rsid w:val="002E09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jenkins@drsheilajenki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BE70330B8B4CDFBD5C12D8DAD06F00"/>
        <w:category>
          <w:name w:val="General"/>
          <w:gallery w:val="placeholder"/>
        </w:category>
        <w:types>
          <w:type w:val="bbPlcHdr"/>
        </w:types>
        <w:behaviors>
          <w:behavior w:val="content"/>
        </w:behaviors>
        <w:guid w:val="{765FB158-9882-4094-B125-88CAD84BFAC2}"/>
      </w:docPartPr>
      <w:docPartBody>
        <w:p w:rsidR="006E5931" w:rsidRDefault="00171EFE" w:rsidP="00171EFE">
          <w:pPr>
            <w:pStyle w:val="D1BE70330B8B4CDFBD5C12D8DAD06F0012"/>
          </w:pPr>
          <w:r w:rsidRPr="00A6256F">
            <w:rPr>
              <w:rFonts w:ascii="Arial" w:hAnsi="Arial" w:cs="Arial"/>
              <w:bCs/>
            </w:rPr>
            <w:t>Enter Patient Name</w:t>
          </w:r>
        </w:p>
      </w:docPartBody>
    </w:docPart>
    <w:docPart>
      <w:docPartPr>
        <w:name w:val="18352AAC77764A219FA1950B774CA510"/>
        <w:category>
          <w:name w:val="General"/>
          <w:gallery w:val="placeholder"/>
        </w:category>
        <w:types>
          <w:type w:val="bbPlcHdr"/>
        </w:types>
        <w:behaviors>
          <w:behavior w:val="content"/>
        </w:behaviors>
        <w:guid w:val="{A55CD765-F23F-4204-89EF-16C72C73C87D}"/>
      </w:docPartPr>
      <w:docPartBody>
        <w:p w:rsidR="007740DA" w:rsidRDefault="00171EFE" w:rsidP="00171EFE">
          <w:pPr>
            <w:pStyle w:val="18352AAC77764A219FA1950B774CA5104"/>
          </w:pPr>
          <w:r w:rsidRPr="00304311">
            <w:rPr>
              <w:rFonts w:ascii="Arial" w:hAnsi="Arial" w:cs="Arial"/>
            </w:rPr>
            <w:t>Enter Patient Name</w:t>
          </w:r>
        </w:p>
      </w:docPartBody>
    </w:docPart>
    <w:docPart>
      <w:docPartPr>
        <w:name w:val="DefaultPlaceholder_-1854013440"/>
        <w:category>
          <w:name w:val="General"/>
          <w:gallery w:val="placeholder"/>
        </w:category>
        <w:types>
          <w:type w:val="bbPlcHdr"/>
        </w:types>
        <w:behaviors>
          <w:behavior w:val="content"/>
        </w:behaviors>
        <w:guid w:val="{62EFE636-A3BE-4E60-933E-F99C144B652A}"/>
      </w:docPartPr>
      <w:docPartBody>
        <w:p w:rsidR="00A336A6" w:rsidRDefault="00171EFE">
          <w:r w:rsidRPr="00214E13">
            <w:rPr>
              <w:rStyle w:val="PlaceholderText"/>
            </w:rPr>
            <w:t>Click or tap here to enter text.</w:t>
          </w:r>
        </w:p>
      </w:docPartBody>
    </w:docPart>
    <w:docPart>
      <w:docPartPr>
        <w:name w:val="17B61FE4B7894743831D1799ACC3CD5D"/>
        <w:category>
          <w:name w:val="General"/>
          <w:gallery w:val="placeholder"/>
        </w:category>
        <w:types>
          <w:type w:val="bbPlcHdr"/>
        </w:types>
        <w:behaviors>
          <w:behavior w:val="content"/>
        </w:behaviors>
        <w:guid w:val="{8D152B62-7152-4106-AE60-A037A4B63F62}"/>
      </w:docPartPr>
      <w:docPartBody>
        <w:p w:rsidR="00A336A6" w:rsidRDefault="00171EFE" w:rsidP="00171EFE">
          <w:pPr>
            <w:pStyle w:val="17B61FE4B7894743831D1799ACC3CD5D1"/>
          </w:pPr>
          <w:r w:rsidRPr="00A6256F">
            <w:rPr>
              <w:rFonts w:ascii="Arial" w:hAnsi="Arial" w:cs="Arial"/>
              <w:bCs/>
            </w:rPr>
            <w:t>Enter Pa</w:t>
          </w:r>
          <w:r>
            <w:rPr>
              <w:rFonts w:ascii="Arial" w:hAnsi="Arial" w:cs="Arial"/>
              <w:bCs/>
            </w:rPr>
            <w:t>r</w:t>
          </w:r>
          <w:r w:rsidRPr="00A6256F">
            <w:rPr>
              <w:rFonts w:ascii="Arial" w:hAnsi="Arial" w:cs="Arial"/>
              <w:bCs/>
            </w:rPr>
            <w:t>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23"/>
    <w:rsid w:val="00107B48"/>
    <w:rsid w:val="00166143"/>
    <w:rsid w:val="00171EFE"/>
    <w:rsid w:val="00225267"/>
    <w:rsid w:val="004366F1"/>
    <w:rsid w:val="006E5931"/>
    <w:rsid w:val="007740DA"/>
    <w:rsid w:val="00A336A6"/>
    <w:rsid w:val="00B61FF4"/>
    <w:rsid w:val="00D84D23"/>
    <w:rsid w:val="00E4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EFE"/>
    <w:rPr>
      <w:color w:val="808080"/>
    </w:rPr>
  </w:style>
  <w:style w:type="paragraph" w:customStyle="1" w:styleId="9DABE7D8F3D545F18B047AB3E2300F03">
    <w:name w:val="9DABE7D8F3D545F18B047AB3E2300F03"/>
    <w:rsid w:val="00D84D23"/>
  </w:style>
  <w:style w:type="paragraph" w:customStyle="1" w:styleId="D1BE70330B8B4CDFBD5C12D8DAD06F00">
    <w:name w:val="D1BE70330B8B4CDFBD5C12D8DAD06F00"/>
    <w:rsid w:val="00D84D23"/>
    <w:pPr>
      <w:spacing w:after="200" w:line="276" w:lineRule="auto"/>
    </w:pPr>
    <w:rPr>
      <w:rFonts w:ascii="Calibri" w:eastAsia="Times New Roman" w:hAnsi="Calibri" w:cs="Calibri"/>
    </w:rPr>
  </w:style>
  <w:style w:type="paragraph" w:customStyle="1" w:styleId="9DABE7D8F3D545F18B047AB3E2300F031">
    <w:name w:val="9DABE7D8F3D545F18B047AB3E2300F031"/>
    <w:rsid w:val="00D84D23"/>
    <w:pPr>
      <w:spacing w:after="200" w:line="276" w:lineRule="auto"/>
    </w:pPr>
    <w:rPr>
      <w:rFonts w:ascii="Calibri" w:eastAsia="Times New Roman" w:hAnsi="Calibri" w:cs="Calibri"/>
    </w:rPr>
  </w:style>
  <w:style w:type="paragraph" w:customStyle="1" w:styleId="D1BE70330B8B4CDFBD5C12D8DAD06F001">
    <w:name w:val="D1BE70330B8B4CDFBD5C12D8DAD06F001"/>
    <w:rsid w:val="00D84D23"/>
    <w:pPr>
      <w:spacing w:after="200" w:line="276" w:lineRule="auto"/>
    </w:pPr>
    <w:rPr>
      <w:rFonts w:ascii="Calibri" w:eastAsia="Times New Roman" w:hAnsi="Calibri" w:cs="Calibri"/>
    </w:rPr>
  </w:style>
  <w:style w:type="paragraph" w:customStyle="1" w:styleId="9DABE7D8F3D545F18B047AB3E2300F032">
    <w:name w:val="9DABE7D8F3D545F18B047AB3E2300F032"/>
    <w:rsid w:val="00D84D23"/>
    <w:pPr>
      <w:spacing w:after="200" w:line="276" w:lineRule="auto"/>
    </w:pPr>
    <w:rPr>
      <w:rFonts w:ascii="Calibri" w:eastAsia="Times New Roman" w:hAnsi="Calibri" w:cs="Calibri"/>
    </w:rPr>
  </w:style>
  <w:style w:type="paragraph" w:customStyle="1" w:styleId="D1BE70330B8B4CDFBD5C12D8DAD06F002">
    <w:name w:val="D1BE70330B8B4CDFBD5C12D8DAD06F002"/>
    <w:rsid w:val="006E5931"/>
    <w:pPr>
      <w:spacing w:after="200" w:line="276" w:lineRule="auto"/>
    </w:pPr>
    <w:rPr>
      <w:rFonts w:ascii="Calibri" w:eastAsia="Times New Roman" w:hAnsi="Calibri" w:cs="Calibri"/>
    </w:rPr>
  </w:style>
  <w:style w:type="paragraph" w:customStyle="1" w:styleId="9DABE7D8F3D545F18B047AB3E2300F033">
    <w:name w:val="9DABE7D8F3D545F18B047AB3E2300F033"/>
    <w:rsid w:val="006E5931"/>
    <w:pPr>
      <w:spacing w:after="200" w:line="276" w:lineRule="auto"/>
    </w:pPr>
    <w:rPr>
      <w:rFonts w:ascii="Calibri" w:eastAsia="Times New Roman" w:hAnsi="Calibri" w:cs="Calibri"/>
    </w:rPr>
  </w:style>
  <w:style w:type="paragraph" w:customStyle="1" w:styleId="D1BE70330B8B4CDFBD5C12D8DAD06F003">
    <w:name w:val="D1BE70330B8B4CDFBD5C12D8DAD06F003"/>
    <w:rsid w:val="004366F1"/>
    <w:pPr>
      <w:spacing w:after="200" w:line="276" w:lineRule="auto"/>
    </w:pPr>
    <w:rPr>
      <w:rFonts w:ascii="Calibri" w:eastAsia="Times New Roman" w:hAnsi="Calibri" w:cs="Calibri"/>
    </w:rPr>
  </w:style>
  <w:style w:type="paragraph" w:customStyle="1" w:styleId="9DABE7D8F3D545F18B047AB3E2300F034">
    <w:name w:val="9DABE7D8F3D545F18B047AB3E2300F034"/>
    <w:rsid w:val="004366F1"/>
    <w:pPr>
      <w:spacing w:after="200" w:line="276" w:lineRule="auto"/>
    </w:pPr>
    <w:rPr>
      <w:rFonts w:ascii="Calibri" w:eastAsia="Times New Roman" w:hAnsi="Calibri" w:cs="Calibri"/>
    </w:rPr>
  </w:style>
  <w:style w:type="paragraph" w:customStyle="1" w:styleId="D1BE70330B8B4CDFBD5C12D8DAD06F004">
    <w:name w:val="D1BE70330B8B4CDFBD5C12D8DAD06F004"/>
    <w:rsid w:val="00E41E35"/>
    <w:pPr>
      <w:spacing w:after="200" w:line="276" w:lineRule="auto"/>
    </w:pPr>
    <w:rPr>
      <w:rFonts w:ascii="Calibri" w:eastAsia="Times New Roman" w:hAnsi="Calibri" w:cs="Calibri"/>
    </w:rPr>
  </w:style>
  <w:style w:type="paragraph" w:customStyle="1" w:styleId="1C41E677E00C4469A84DA9BDB4F36F40">
    <w:name w:val="1C41E677E00C4469A84DA9BDB4F36F40"/>
    <w:rsid w:val="00B61FF4"/>
  </w:style>
  <w:style w:type="paragraph" w:customStyle="1" w:styleId="D1BE70330B8B4CDFBD5C12D8DAD06F005">
    <w:name w:val="D1BE70330B8B4CDFBD5C12D8DAD06F005"/>
    <w:rsid w:val="00B61FF4"/>
    <w:pPr>
      <w:spacing w:after="200" w:line="276" w:lineRule="auto"/>
    </w:pPr>
    <w:rPr>
      <w:rFonts w:ascii="Calibri" w:eastAsia="Times New Roman" w:hAnsi="Calibri" w:cs="Calibri"/>
    </w:rPr>
  </w:style>
  <w:style w:type="paragraph" w:customStyle="1" w:styleId="1C41E677E00C4469A84DA9BDB4F36F401">
    <w:name w:val="1C41E677E00C4469A84DA9BDB4F36F401"/>
    <w:rsid w:val="00B61FF4"/>
    <w:pPr>
      <w:spacing w:after="200" w:line="276" w:lineRule="auto"/>
    </w:pPr>
    <w:rPr>
      <w:rFonts w:ascii="Calibri" w:eastAsia="Times New Roman" w:hAnsi="Calibri" w:cs="Calibri"/>
    </w:rPr>
  </w:style>
  <w:style w:type="paragraph" w:customStyle="1" w:styleId="D1BE70330B8B4CDFBD5C12D8DAD06F006">
    <w:name w:val="D1BE70330B8B4CDFBD5C12D8DAD06F006"/>
    <w:rsid w:val="00B61FF4"/>
    <w:pPr>
      <w:spacing w:after="200" w:line="276" w:lineRule="auto"/>
    </w:pPr>
    <w:rPr>
      <w:rFonts w:ascii="Calibri" w:eastAsia="Times New Roman" w:hAnsi="Calibri" w:cs="Calibri"/>
    </w:rPr>
  </w:style>
  <w:style w:type="paragraph" w:customStyle="1" w:styleId="1C41E677E00C4469A84DA9BDB4F36F402">
    <w:name w:val="1C41E677E00C4469A84DA9BDB4F36F402"/>
    <w:rsid w:val="00B61FF4"/>
    <w:pPr>
      <w:spacing w:after="200" w:line="276" w:lineRule="auto"/>
    </w:pPr>
    <w:rPr>
      <w:rFonts w:ascii="Calibri" w:eastAsia="Times New Roman" w:hAnsi="Calibri" w:cs="Calibri"/>
    </w:rPr>
  </w:style>
  <w:style w:type="paragraph" w:customStyle="1" w:styleId="D1BE70330B8B4CDFBD5C12D8DAD06F007">
    <w:name w:val="D1BE70330B8B4CDFBD5C12D8DAD06F007"/>
    <w:rsid w:val="00107B48"/>
    <w:pPr>
      <w:spacing w:after="200" w:line="276" w:lineRule="auto"/>
    </w:pPr>
    <w:rPr>
      <w:rFonts w:ascii="Calibri" w:eastAsia="Times New Roman" w:hAnsi="Calibri" w:cs="Calibri"/>
    </w:rPr>
  </w:style>
  <w:style w:type="paragraph" w:customStyle="1" w:styleId="A2AF6D14E260446982072E99DE03101B">
    <w:name w:val="A2AF6D14E260446982072E99DE03101B"/>
    <w:rsid w:val="00107B48"/>
  </w:style>
  <w:style w:type="paragraph" w:customStyle="1" w:styleId="D1BE70330B8B4CDFBD5C12D8DAD06F008">
    <w:name w:val="D1BE70330B8B4CDFBD5C12D8DAD06F008"/>
    <w:rsid w:val="00107B48"/>
    <w:pPr>
      <w:spacing w:after="200" w:line="276" w:lineRule="auto"/>
    </w:pPr>
    <w:rPr>
      <w:rFonts w:ascii="Calibri" w:eastAsia="Times New Roman" w:hAnsi="Calibri" w:cs="Calibri"/>
    </w:rPr>
  </w:style>
  <w:style w:type="paragraph" w:customStyle="1" w:styleId="18352AAC77764A219FA1950B774CA510">
    <w:name w:val="18352AAC77764A219FA1950B774CA510"/>
    <w:rsid w:val="00107B48"/>
    <w:pPr>
      <w:spacing w:after="200" w:line="276" w:lineRule="auto"/>
    </w:pPr>
    <w:rPr>
      <w:rFonts w:ascii="Calibri" w:eastAsia="Times New Roman" w:hAnsi="Calibri" w:cs="Calibri"/>
    </w:rPr>
  </w:style>
  <w:style w:type="paragraph" w:customStyle="1" w:styleId="D1BE70330B8B4CDFBD5C12D8DAD06F009">
    <w:name w:val="D1BE70330B8B4CDFBD5C12D8DAD06F009"/>
    <w:rsid w:val="00107B48"/>
    <w:pPr>
      <w:spacing w:after="200" w:line="276" w:lineRule="auto"/>
    </w:pPr>
    <w:rPr>
      <w:rFonts w:ascii="Calibri" w:eastAsia="Times New Roman" w:hAnsi="Calibri" w:cs="Calibri"/>
    </w:rPr>
  </w:style>
  <w:style w:type="paragraph" w:customStyle="1" w:styleId="18352AAC77764A219FA1950B774CA5101">
    <w:name w:val="18352AAC77764A219FA1950B774CA5101"/>
    <w:rsid w:val="00107B48"/>
    <w:pPr>
      <w:spacing w:after="200" w:line="276" w:lineRule="auto"/>
    </w:pPr>
    <w:rPr>
      <w:rFonts w:ascii="Calibri" w:eastAsia="Times New Roman" w:hAnsi="Calibri" w:cs="Calibri"/>
    </w:rPr>
  </w:style>
  <w:style w:type="paragraph" w:customStyle="1" w:styleId="D1BE70330B8B4CDFBD5C12D8DAD06F0010">
    <w:name w:val="D1BE70330B8B4CDFBD5C12D8DAD06F0010"/>
    <w:rsid w:val="007740DA"/>
    <w:pPr>
      <w:spacing w:after="200" w:line="276" w:lineRule="auto"/>
    </w:pPr>
    <w:rPr>
      <w:rFonts w:ascii="Calibri" w:eastAsia="Times New Roman" w:hAnsi="Calibri" w:cs="Calibri"/>
    </w:rPr>
  </w:style>
  <w:style w:type="paragraph" w:customStyle="1" w:styleId="18352AAC77764A219FA1950B774CA5102">
    <w:name w:val="18352AAC77764A219FA1950B774CA5102"/>
    <w:rsid w:val="007740DA"/>
    <w:pPr>
      <w:spacing w:after="200" w:line="276" w:lineRule="auto"/>
    </w:pPr>
    <w:rPr>
      <w:rFonts w:ascii="Calibri" w:eastAsia="Times New Roman" w:hAnsi="Calibri" w:cs="Calibri"/>
    </w:rPr>
  </w:style>
  <w:style w:type="paragraph" w:customStyle="1" w:styleId="D1BE70330B8B4CDFBD5C12D8DAD06F0011">
    <w:name w:val="D1BE70330B8B4CDFBD5C12D8DAD06F0011"/>
    <w:rsid w:val="00225267"/>
    <w:pPr>
      <w:spacing w:after="200" w:line="276" w:lineRule="auto"/>
    </w:pPr>
    <w:rPr>
      <w:rFonts w:ascii="Calibri" w:eastAsia="Times New Roman" w:hAnsi="Calibri" w:cs="Calibri"/>
    </w:rPr>
  </w:style>
  <w:style w:type="paragraph" w:customStyle="1" w:styleId="18352AAC77764A219FA1950B774CA5103">
    <w:name w:val="18352AAC77764A219FA1950B774CA5103"/>
    <w:rsid w:val="00225267"/>
    <w:pPr>
      <w:spacing w:after="200" w:line="276" w:lineRule="auto"/>
    </w:pPr>
    <w:rPr>
      <w:rFonts w:ascii="Calibri" w:eastAsia="Times New Roman" w:hAnsi="Calibri" w:cs="Calibri"/>
    </w:rPr>
  </w:style>
  <w:style w:type="paragraph" w:customStyle="1" w:styleId="17B61FE4B7894743831D1799ACC3CD5D">
    <w:name w:val="17B61FE4B7894743831D1799ACC3CD5D"/>
    <w:rsid w:val="00171EFE"/>
  </w:style>
  <w:style w:type="paragraph" w:customStyle="1" w:styleId="D1BE70330B8B4CDFBD5C12D8DAD06F0012">
    <w:name w:val="D1BE70330B8B4CDFBD5C12D8DAD06F0012"/>
    <w:rsid w:val="00171EFE"/>
    <w:pPr>
      <w:spacing w:after="200" w:line="276" w:lineRule="auto"/>
    </w:pPr>
    <w:rPr>
      <w:rFonts w:ascii="Calibri" w:eastAsia="Times New Roman" w:hAnsi="Calibri" w:cs="Calibri"/>
    </w:rPr>
  </w:style>
  <w:style w:type="paragraph" w:customStyle="1" w:styleId="18352AAC77764A219FA1950B774CA5104">
    <w:name w:val="18352AAC77764A219FA1950B774CA5104"/>
    <w:rsid w:val="00171EFE"/>
    <w:pPr>
      <w:spacing w:after="200" w:line="276" w:lineRule="auto"/>
    </w:pPr>
    <w:rPr>
      <w:rFonts w:ascii="Calibri" w:eastAsia="Times New Roman" w:hAnsi="Calibri" w:cs="Calibri"/>
    </w:rPr>
  </w:style>
  <w:style w:type="paragraph" w:customStyle="1" w:styleId="17B61FE4B7894743831D1799ACC3CD5D1">
    <w:name w:val="17B61FE4B7894743831D1799ACC3CD5D1"/>
    <w:rsid w:val="00171EFE"/>
    <w:pPr>
      <w:spacing w:after="200" w:line="276" w:lineRule="auto"/>
    </w:pPr>
    <w:rPr>
      <w:rFonts w:ascii="Calibri" w:eastAsia="Times New Roman"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2933-279A-444E-8DED-A5FED84C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2777</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Informed Consent</vt:lpstr>
    </vt:vector>
  </TitlesOfParts>
  <Company>Jenkins &amp; Associates</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
  <dc:creator>Dr. Jenkins</dc:creator>
  <cp:keywords/>
  <dc:description/>
  <cp:lastModifiedBy>Sheila Jenkins</cp:lastModifiedBy>
  <cp:revision>15</cp:revision>
  <cp:lastPrinted>2020-03-11T17:12:00Z</cp:lastPrinted>
  <dcterms:created xsi:type="dcterms:W3CDTF">2020-03-11T17:18:00Z</dcterms:created>
  <dcterms:modified xsi:type="dcterms:W3CDTF">2020-03-16T20:44:00Z</dcterms:modified>
</cp:coreProperties>
</file>